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3BB9A32D">
                <wp:simplePos x="0" y="0"/>
                <wp:positionH relativeFrom="column">
                  <wp:posOffset>4539615</wp:posOffset>
                </wp:positionH>
                <wp:positionV relativeFrom="paragraph">
                  <wp:posOffset>-1035685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5EF9E30B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8B196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Diciem</w:t>
                            </w:r>
                            <w:r w:rsidR="00FD0682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</w:t>
                            </w:r>
                          </w:p>
                          <w:p w14:paraId="4FAA5EF2" w14:textId="237189A4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7573C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57.45pt;margin-top:-81.55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" filled="f" stroked="f">
                <o:lock v:ext="edit" shapetype="t"/>
                <v:textbox>
                  <w:txbxContent>
                    <w:p w14:paraId="58E7CCD8" w14:textId="5EF9E30B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8B196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Diciem</w:t>
                      </w:r>
                      <w:r w:rsidR="00FD0682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bre</w:t>
                      </w:r>
                    </w:p>
                    <w:p w14:paraId="4FAA5EF2" w14:textId="237189A4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7573C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4566B05" w:rsidR="008D5DBC" w:rsidRPr="003128B4" w:rsidRDefault="003128B4" w:rsidP="003128B4">
      <w:pPr>
        <w:jc w:val="both"/>
        <w:rPr>
          <w:rFonts w:ascii="Century Gothic" w:hAnsi="Century Gothic" w:cs="Arial"/>
          <w:b/>
          <w:bCs/>
          <w:lang w:val="es-GT"/>
        </w:rPr>
      </w:pPr>
      <w:r w:rsidRPr="003128B4">
        <w:rPr>
          <w:rFonts w:ascii="Century Gothic" w:hAnsi="Century Gothic" w:cs="Arial"/>
          <w:b/>
          <w:bCs/>
          <w:lang w:val="es-GT"/>
        </w:rPr>
        <w:t xml:space="preserve">LA INFRASCRITA JEFE ADMINISTRATIVO FINANCIERO INTERINA DE LA GOBERNACION DEPARTAMENTAL DE SACATEPEQUEZ. - - - - - - - - - - - - - - - - - </w:t>
      </w:r>
    </w:p>
    <w:p w14:paraId="15D5FA55" w14:textId="77777777" w:rsidR="001D57A1" w:rsidRPr="001E7F11" w:rsidRDefault="001D57A1" w:rsidP="001D57A1"/>
    <w:p w14:paraId="280E22E9" w14:textId="0B7A46EA" w:rsidR="00267AF6" w:rsidRDefault="00D26ECE" w:rsidP="00267AF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es-GT"/>
        </w:rPr>
        <w:t>CERTIFICA:</w:t>
      </w:r>
    </w:p>
    <w:p w14:paraId="4D191788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 xml:space="preserve">Que </w:t>
      </w:r>
      <w:r w:rsidR="00083221" w:rsidRPr="004319C5">
        <w:rPr>
          <w:rFonts w:ascii="Calibri" w:hAnsi="Calibri" w:cs="Calibri"/>
          <w:color w:val="000000"/>
          <w:sz w:val="26"/>
          <w:szCs w:val="26"/>
          <w:lang w:val="es-GT"/>
        </w:rPr>
        <w:t xml:space="preserve">la Gobernación Departamental de Sacatepéquez, no ha </w:t>
      </w:r>
      <w:r>
        <w:rPr>
          <w:rFonts w:ascii="Calibri" w:hAnsi="Calibri" w:cs="Calibri"/>
          <w:color w:val="000000"/>
          <w:sz w:val="26"/>
          <w:szCs w:val="26"/>
          <w:lang w:val="es-GT"/>
        </w:rPr>
        <w:t>realizado ningún procedimiento establecido para clasificar información pública como confidencial o reservada.</w:t>
      </w:r>
    </w:p>
    <w:p w14:paraId="18CD4F1F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1D5957E5" w14:textId="4D51068B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 xml:space="preserve">Sin embargo, se considera como información confidencial expresamente la establecida en el Artículo, de la Ley de Acceso a la Información Pública, Decreto </w:t>
      </w:r>
      <w:r w:rsidR="00995DF6">
        <w:rPr>
          <w:rFonts w:ascii="Calibri" w:hAnsi="Calibri" w:cs="Calibri"/>
          <w:color w:val="000000"/>
          <w:sz w:val="26"/>
          <w:szCs w:val="26"/>
          <w:lang w:val="es-GT"/>
        </w:rPr>
        <w:t xml:space="preserve">      </w:t>
      </w:r>
      <w:r>
        <w:rPr>
          <w:rFonts w:ascii="Calibri" w:hAnsi="Calibri" w:cs="Calibri"/>
          <w:color w:val="000000"/>
          <w:sz w:val="26"/>
          <w:szCs w:val="26"/>
          <w:lang w:val="es-GT"/>
        </w:rPr>
        <w:t>57-2008:</w:t>
      </w:r>
    </w:p>
    <w:p w14:paraId="4AA8C570" w14:textId="77777777" w:rsidR="00D26ECE" w:rsidRDefault="00D26ECE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0D6F0DB7" w14:textId="1F0274D8" w:rsidR="00D26ECE" w:rsidRDefault="00D26ECE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expresamente definida en el artículo veinticuatro de la Constitución Política de la República de Guatemala;</w:t>
      </w:r>
    </w:p>
    <w:p w14:paraId="60BB4A2B" w14:textId="46C06897" w:rsidR="00D26ECE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que por disposición expresa de una Ley sea considerada como confidencial;</w:t>
      </w:r>
    </w:p>
    <w:p w14:paraId="6E597733" w14:textId="6756D490" w:rsidR="00995DF6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Los datos personales sensibles, que solo podrán ser conocidos por el titular del derecho;</w:t>
      </w:r>
    </w:p>
    <w:p w14:paraId="00E60250" w14:textId="75DC6AB7" w:rsidR="00995DF6" w:rsidRDefault="00995DF6" w:rsidP="00D26ECE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La información de particulares recibida por el sujeto obligado bajo la garantía de confidencia.</w:t>
      </w:r>
    </w:p>
    <w:p w14:paraId="508EDF95" w14:textId="77777777" w:rsidR="00995DF6" w:rsidRPr="00D26ECE" w:rsidRDefault="00995DF6" w:rsidP="00995DF6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6F654CDB" w14:textId="77777777" w:rsidR="00995DF6" w:rsidRDefault="00995DF6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  <w:r>
        <w:rPr>
          <w:rFonts w:ascii="Calibri" w:hAnsi="Calibri" w:cs="Calibri"/>
          <w:color w:val="000000"/>
          <w:sz w:val="26"/>
          <w:szCs w:val="26"/>
          <w:lang w:val="es-GT"/>
        </w:rPr>
        <w:t>Además, la establecida en el artículo 59 de la Ley de Protección Integral de la Niñez y Adolescencia.</w:t>
      </w:r>
    </w:p>
    <w:p w14:paraId="3C1A9C58" w14:textId="77777777" w:rsidR="00995DF6" w:rsidRDefault="00995DF6" w:rsidP="00D26E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  <w:lang w:val="es-GT"/>
        </w:rPr>
      </w:pPr>
    </w:p>
    <w:p w14:paraId="51B0F157" w14:textId="31EE1A82" w:rsidR="00AC3C84" w:rsidRPr="001E7F11" w:rsidRDefault="007573CC" w:rsidP="00995DF6">
      <w:pPr>
        <w:jc w:val="both"/>
      </w:pPr>
      <w:r>
        <w:t xml:space="preserve">Para los efectos correspondientes se extiende la presente a los </w:t>
      </w:r>
      <w:r w:rsidR="0047051A">
        <w:t>treinta</w:t>
      </w:r>
      <w:r w:rsidR="008A2138">
        <w:t xml:space="preserve"> </w:t>
      </w:r>
      <w:r w:rsidR="008B196C">
        <w:t xml:space="preserve">y uno </w:t>
      </w:r>
      <w:r>
        <w:t>(</w:t>
      </w:r>
      <w:r w:rsidR="0047051A">
        <w:t>3</w:t>
      </w:r>
      <w:r w:rsidR="008B196C">
        <w:t>1</w:t>
      </w:r>
      <w:r>
        <w:t xml:space="preserve">) del mes de </w:t>
      </w:r>
      <w:proofErr w:type="gramStart"/>
      <w:r w:rsidR="008B196C">
        <w:t>Diciembre</w:t>
      </w:r>
      <w:proofErr w:type="gramEnd"/>
      <w:r w:rsidR="008B196C">
        <w:t xml:space="preserve"> </w:t>
      </w:r>
      <w:r>
        <w:t>del año dos mil veinticinco (2025).</w:t>
      </w:r>
    </w:p>
    <w:p w14:paraId="7B3CAA29" w14:textId="77777777" w:rsidR="001D57A1" w:rsidRPr="00ED6E5B" w:rsidRDefault="001D57A1" w:rsidP="00995DF6">
      <w:pPr>
        <w:jc w:val="both"/>
      </w:pPr>
    </w:p>
    <w:p w14:paraId="4AB34C4A" w14:textId="77777777" w:rsidR="001D57A1" w:rsidRPr="00ED6E5B" w:rsidRDefault="001D57A1" w:rsidP="00D26ECE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019159D8" w:rsidR="001D57A1" w:rsidRDefault="00021B5A" w:rsidP="00021B5A">
      <w:pPr>
        <w:tabs>
          <w:tab w:val="left" w:pos="3645"/>
        </w:tabs>
      </w:pPr>
      <w:r>
        <w:tab/>
      </w:r>
    </w:p>
    <w:sectPr w:rsidR="001D57A1" w:rsidSect="00442265">
      <w:headerReference w:type="default" r:id="rId7"/>
      <w:footerReference w:type="default" r:id="rId8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D3E6" w14:textId="77777777" w:rsidR="008F736A" w:rsidRDefault="008F736A" w:rsidP="00631FAF">
      <w:r>
        <w:separator/>
      </w:r>
    </w:p>
  </w:endnote>
  <w:endnote w:type="continuationSeparator" w:id="0">
    <w:p w14:paraId="1D2AD894" w14:textId="77777777" w:rsidR="008F736A" w:rsidRDefault="008F736A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4A40" w14:textId="77777777" w:rsidR="00591A39" w:rsidRPr="008F15BC" w:rsidRDefault="00591A39" w:rsidP="00591A39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1A5C3C17" w14:textId="6F952B64" w:rsidR="00631FAF" w:rsidRDefault="00591A39" w:rsidP="00591A39">
    <w:pPr>
      <w:pStyle w:val="Sinespaciado"/>
      <w:jc w:val="center"/>
      <w:rPr>
        <w:rFonts w:ascii="Times New Roman" w:hAnsi="Times New Roman" w:cs="Times New Roman"/>
        <w:color w:val="0070C0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B17B" w14:textId="77777777" w:rsidR="008F736A" w:rsidRDefault="008F736A" w:rsidP="00631FAF">
      <w:r>
        <w:separator/>
      </w:r>
    </w:p>
  </w:footnote>
  <w:footnote w:type="continuationSeparator" w:id="0">
    <w:p w14:paraId="7C135B27" w14:textId="77777777" w:rsidR="008F736A" w:rsidRDefault="008F736A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E6C9" w14:textId="447C0886" w:rsidR="00591A39" w:rsidRDefault="00591A39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714CDC7" wp14:editId="2A3D5B01">
          <wp:simplePos x="0" y="0"/>
          <wp:positionH relativeFrom="margin">
            <wp:posOffset>-19050</wp:posOffset>
          </wp:positionH>
          <wp:positionV relativeFrom="margin">
            <wp:posOffset>-1022985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93948F" w14:textId="77777777" w:rsidR="00591A39" w:rsidRDefault="00591A39" w:rsidP="00631FAF">
    <w:pPr>
      <w:pStyle w:val="NormalWeb"/>
      <w:spacing w:before="0" w:beforeAutospacing="0" w:after="0" w:afterAutospacing="0"/>
    </w:pPr>
  </w:p>
  <w:p w14:paraId="6B68A200" w14:textId="620066FE" w:rsidR="00631FAF" w:rsidRDefault="00631FAF" w:rsidP="00631FAF">
    <w:pPr>
      <w:pStyle w:val="NormalWeb"/>
      <w:spacing w:before="0" w:beforeAutospacing="0" w:after="0" w:afterAutospacing="0"/>
    </w:pPr>
  </w:p>
  <w:p w14:paraId="5730D4BA" w14:textId="0ED9040B" w:rsidR="00631FAF" w:rsidRDefault="00631FAF">
    <w:pPr>
      <w:pStyle w:val="Piedep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5EAF"/>
    <w:multiLevelType w:val="hybridMultilevel"/>
    <w:tmpl w:val="4C301C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1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215D5"/>
    <w:rsid w:val="00021B5A"/>
    <w:rsid w:val="00030BB9"/>
    <w:rsid w:val="00051209"/>
    <w:rsid w:val="000723C6"/>
    <w:rsid w:val="00083221"/>
    <w:rsid w:val="00113C6F"/>
    <w:rsid w:val="001609A0"/>
    <w:rsid w:val="0016450F"/>
    <w:rsid w:val="00171F05"/>
    <w:rsid w:val="001925EF"/>
    <w:rsid w:val="001D3108"/>
    <w:rsid w:val="001D57A1"/>
    <w:rsid w:val="001F4EE1"/>
    <w:rsid w:val="002606E9"/>
    <w:rsid w:val="00267AF6"/>
    <w:rsid w:val="0027710B"/>
    <w:rsid w:val="002771F7"/>
    <w:rsid w:val="002A5919"/>
    <w:rsid w:val="002D6DFE"/>
    <w:rsid w:val="003128B4"/>
    <w:rsid w:val="00321B65"/>
    <w:rsid w:val="00343BE3"/>
    <w:rsid w:val="00343E75"/>
    <w:rsid w:val="00367073"/>
    <w:rsid w:val="00442265"/>
    <w:rsid w:val="004507A0"/>
    <w:rsid w:val="004667E0"/>
    <w:rsid w:val="0047051A"/>
    <w:rsid w:val="00482711"/>
    <w:rsid w:val="004834AD"/>
    <w:rsid w:val="00486A85"/>
    <w:rsid w:val="00506955"/>
    <w:rsid w:val="00524C1C"/>
    <w:rsid w:val="00576CD1"/>
    <w:rsid w:val="00591A39"/>
    <w:rsid w:val="005E2A3F"/>
    <w:rsid w:val="005E43C9"/>
    <w:rsid w:val="00602962"/>
    <w:rsid w:val="00631FAF"/>
    <w:rsid w:val="00643E21"/>
    <w:rsid w:val="006C3CBD"/>
    <w:rsid w:val="006C4C53"/>
    <w:rsid w:val="007573CC"/>
    <w:rsid w:val="007C24FC"/>
    <w:rsid w:val="008706CF"/>
    <w:rsid w:val="008A2138"/>
    <w:rsid w:val="008B196C"/>
    <w:rsid w:val="008B52C7"/>
    <w:rsid w:val="008C356D"/>
    <w:rsid w:val="008D1B12"/>
    <w:rsid w:val="008D5DBC"/>
    <w:rsid w:val="008F12F3"/>
    <w:rsid w:val="008F736A"/>
    <w:rsid w:val="00920E9F"/>
    <w:rsid w:val="009376DA"/>
    <w:rsid w:val="009623B0"/>
    <w:rsid w:val="00970538"/>
    <w:rsid w:val="00995DF6"/>
    <w:rsid w:val="009C401A"/>
    <w:rsid w:val="00A53DA7"/>
    <w:rsid w:val="00A5548D"/>
    <w:rsid w:val="00A95B85"/>
    <w:rsid w:val="00AC3C84"/>
    <w:rsid w:val="00AD1798"/>
    <w:rsid w:val="00AE75B2"/>
    <w:rsid w:val="00B20584"/>
    <w:rsid w:val="00BA78BB"/>
    <w:rsid w:val="00C14B4A"/>
    <w:rsid w:val="00C72642"/>
    <w:rsid w:val="00C87901"/>
    <w:rsid w:val="00CA37A5"/>
    <w:rsid w:val="00CC03F7"/>
    <w:rsid w:val="00D26ECE"/>
    <w:rsid w:val="00D35241"/>
    <w:rsid w:val="00D55909"/>
    <w:rsid w:val="00D77026"/>
    <w:rsid w:val="00DE01DF"/>
    <w:rsid w:val="00E242BE"/>
    <w:rsid w:val="00E35E3B"/>
    <w:rsid w:val="00EA02B6"/>
    <w:rsid w:val="00EC3A46"/>
    <w:rsid w:val="00F60507"/>
    <w:rsid w:val="00F7197F"/>
    <w:rsid w:val="00FB168A"/>
    <w:rsid w:val="00FD0682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26ECE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91A39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91A39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3</cp:revision>
  <cp:lastPrinted>2026-01-20T18:02:00Z</cp:lastPrinted>
  <dcterms:created xsi:type="dcterms:W3CDTF">2026-01-20T18:01:00Z</dcterms:created>
  <dcterms:modified xsi:type="dcterms:W3CDTF">2026-01-20T18:02:00Z</dcterms:modified>
</cp:coreProperties>
</file>