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EA8220" w14:textId="77777777" w:rsidR="00BB7301" w:rsidRDefault="00BB7301" w:rsidP="00C311E1">
      <w:pPr>
        <w:pStyle w:val="NormalWeb"/>
        <w:spacing w:before="0" w:beforeAutospacing="0" w:after="0" w:afterAutospacing="0"/>
      </w:pPr>
    </w:p>
    <w:p w14:paraId="48075DCC" w14:textId="4D746F9C" w:rsidR="00C311E1" w:rsidRDefault="00951879" w:rsidP="00C311E1">
      <w:pPr>
        <w:pStyle w:val="NormalWeb"/>
        <w:spacing w:before="0" w:beforeAutospacing="0" w:after="0" w:afterAutospacing="0"/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3" behindDoc="0" locked="0" layoutInCell="1" allowOverlap="1" wp14:anchorId="528C2516" wp14:editId="66C07BCE">
                <wp:simplePos x="0" y="0"/>
                <wp:positionH relativeFrom="column">
                  <wp:posOffset>4215764</wp:posOffset>
                </wp:positionH>
                <wp:positionV relativeFrom="paragraph">
                  <wp:posOffset>-492760</wp:posOffset>
                </wp:positionV>
                <wp:extent cx="2562225" cy="1581150"/>
                <wp:effectExtent l="0" t="0" r="28575" b="19050"/>
                <wp:wrapNone/>
                <wp:docPr id="1313021391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225" cy="1581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line w14:anchorId="0F667D2C" id="Conector recto 10" o:spid="_x0000_s1026" style="position:absolute;z-index:2516664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95pt,-38.8pt" to="533.7pt,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9" behindDoc="0" locked="0" layoutInCell="1" allowOverlap="1" wp14:anchorId="6FA37F78" wp14:editId="7BE5AC6C">
                <wp:simplePos x="0" y="0"/>
                <wp:positionH relativeFrom="column">
                  <wp:posOffset>4568189</wp:posOffset>
                </wp:positionH>
                <wp:positionV relativeFrom="paragraph">
                  <wp:posOffset>-492760</wp:posOffset>
                </wp:positionV>
                <wp:extent cx="2105025" cy="1295400"/>
                <wp:effectExtent l="0" t="0" r="28575" b="19050"/>
                <wp:wrapNone/>
                <wp:docPr id="303750603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5025" cy="129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line w14:anchorId="0AD84E18" id="Conector recto 9" o:spid="_x0000_s1026" style="position:absolute;z-index:2516654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7pt,-38.8pt" to="525.45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" strokecolor="#4472c4 [3204]" strokeweight=".5pt">
                <v:stroke joinstyle="miter"/>
              </v:line>
            </w:pict>
          </mc:Fallback>
        </mc:AlternateContent>
      </w:r>
      <w:r w:rsidR="00AD6301">
        <w:rPr>
          <w:noProof/>
          <w:sz w:val="40"/>
          <w:szCs w:val="40"/>
        </w:rPr>
        <w:drawing>
          <wp:anchor distT="0" distB="0" distL="114300" distR="114300" simplePos="0" relativeHeight="251659265" behindDoc="1" locked="0" layoutInCell="1" allowOverlap="1" wp14:anchorId="5FDD1A2A" wp14:editId="09182A91">
            <wp:simplePos x="0" y="0"/>
            <wp:positionH relativeFrom="column">
              <wp:posOffset>554990</wp:posOffset>
            </wp:positionH>
            <wp:positionV relativeFrom="paragraph">
              <wp:posOffset>-292735</wp:posOffset>
            </wp:positionV>
            <wp:extent cx="3133725" cy="1759751"/>
            <wp:effectExtent l="0" t="0" r="0" b="0"/>
            <wp:wrapNone/>
            <wp:docPr id="135815752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157523" name="Imagen 13581575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759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4117">
        <w:rPr>
          <w:noProof/>
        </w:rPr>
        <w:drawing>
          <wp:anchor distT="0" distB="0" distL="114300" distR="114300" simplePos="0" relativeHeight="251658241" behindDoc="0" locked="0" layoutInCell="1" allowOverlap="1" wp14:anchorId="5DA64355" wp14:editId="603C0F36">
            <wp:simplePos x="0" y="0"/>
            <wp:positionH relativeFrom="margin">
              <wp:posOffset>-501000</wp:posOffset>
            </wp:positionH>
            <wp:positionV relativeFrom="page">
              <wp:posOffset>381177</wp:posOffset>
            </wp:positionV>
            <wp:extent cx="1054227" cy="888521"/>
            <wp:effectExtent l="0" t="0" r="0" b="6985"/>
            <wp:wrapNone/>
            <wp:docPr id="857540919" name="Imagen 857540919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40919" name="Imagen 857540919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98" t="-4503" r="58975" b="-1767"/>
                    <a:stretch/>
                  </pic:blipFill>
                  <pic:spPr bwMode="auto">
                    <a:xfrm>
                      <a:off x="0" y="0"/>
                      <a:ext cx="1054227" cy="88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D3DB1" w14:textId="6BB29A54" w:rsidR="00C311E1" w:rsidRDefault="00C311E1" w:rsidP="008259A4">
      <w:pPr>
        <w:jc w:val="center"/>
        <w:rPr>
          <w:sz w:val="40"/>
          <w:szCs w:val="40"/>
        </w:rPr>
      </w:pPr>
    </w:p>
    <w:sdt>
      <w:sdtPr>
        <w:rPr>
          <w:sz w:val="40"/>
          <w:szCs w:val="40"/>
        </w:rPr>
        <w:id w:val="232674667"/>
        <w:docPartObj>
          <w:docPartGallery w:val="Cover Pages"/>
          <w:docPartUnique/>
        </w:docPartObj>
      </w:sdtPr>
      <w:sdtEndPr>
        <w:rPr>
          <w:noProof/>
          <w:sz w:val="24"/>
          <w:szCs w:val="24"/>
        </w:rPr>
      </w:sdtEndPr>
      <w:sdtContent>
        <w:p w14:paraId="0F7C0C1D" w14:textId="36D3B71C" w:rsidR="008259A4" w:rsidRDefault="008259A4" w:rsidP="008259A4">
          <w:pPr>
            <w:jc w:val="center"/>
            <w:rPr>
              <w:sz w:val="40"/>
              <w:szCs w:val="40"/>
            </w:rPr>
          </w:pPr>
        </w:p>
        <w:p w14:paraId="28C3D2B6" w14:textId="59EB7175" w:rsidR="008259A4" w:rsidRDefault="008259A4" w:rsidP="008259A4">
          <w:pPr>
            <w:jc w:val="center"/>
            <w:rPr>
              <w:sz w:val="40"/>
              <w:szCs w:val="40"/>
            </w:rPr>
          </w:pPr>
        </w:p>
        <w:p w14:paraId="2EC13255" w14:textId="06B7470C" w:rsidR="008259A4" w:rsidRDefault="008259A4" w:rsidP="008259A4">
          <w:pPr>
            <w:jc w:val="center"/>
            <w:rPr>
              <w:sz w:val="40"/>
              <w:szCs w:val="40"/>
            </w:rPr>
          </w:pPr>
        </w:p>
        <w:p w14:paraId="64832DD3" w14:textId="386C8872" w:rsidR="008259A4" w:rsidRDefault="00951879" w:rsidP="008259A4">
          <w:pPr>
            <w:jc w:val="center"/>
            <w:rPr>
              <w:sz w:val="40"/>
              <w:szCs w:val="40"/>
            </w:rPr>
          </w:pPr>
          <w:r>
            <w:rPr>
              <w:noProof/>
              <w:sz w:val="40"/>
              <w:szCs w:val="40"/>
            </w:rPr>
            <w:drawing>
              <wp:anchor distT="0" distB="0" distL="114300" distR="114300" simplePos="0" relativeHeight="251660289" behindDoc="1" locked="0" layoutInCell="1" allowOverlap="1" wp14:anchorId="6EB748F5" wp14:editId="6DC7125B">
                <wp:simplePos x="0" y="0"/>
                <wp:positionH relativeFrom="column">
                  <wp:posOffset>3253740</wp:posOffset>
                </wp:positionH>
                <wp:positionV relativeFrom="paragraph">
                  <wp:posOffset>149225</wp:posOffset>
                </wp:positionV>
                <wp:extent cx="2152650" cy="1208623"/>
                <wp:effectExtent l="0" t="0" r="0" b="0"/>
                <wp:wrapNone/>
                <wp:docPr id="116808071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8080713" name="Imagen 1168080713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2650" cy="12086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E763098" w14:textId="067B902D" w:rsidR="008259A4" w:rsidRDefault="00951879" w:rsidP="008259A4">
          <w:pPr>
            <w:jc w:val="center"/>
            <w:rPr>
              <w:sz w:val="40"/>
              <w:szCs w:val="40"/>
            </w:rPr>
          </w:pPr>
          <w:r>
            <w:rPr>
              <w:noProof/>
              <w:sz w:val="40"/>
              <w:szCs w:val="40"/>
            </w:rPr>
            <mc:AlternateContent>
              <mc:Choice Requires="wps">
                <w:drawing>
                  <wp:anchor distT="0" distB="0" distL="114300" distR="114300" simplePos="0" relativeHeight="251667457" behindDoc="0" locked="0" layoutInCell="1" allowOverlap="1" wp14:anchorId="4D56BF47" wp14:editId="6872052B">
                    <wp:simplePos x="0" y="0"/>
                    <wp:positionH relativeFrom="column">
                      <wp:posOffset>-1003936</wp:posOffset>
                    </wp:positionH>
                    <wp:positionV relativeFrom="paragraph">
                      <wp:posOffset>429895</wp:posOffset>
                    </wp:positionV>
                    <wp:extent cx="1609725" cy="0"/>
                    <wp:effectExtent l="0" t="0" r="0" b="0"/>
                    <wp:wrapNone/>
                    <wp:docPr id="618224800" name="Conector recto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16097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>
                <w:pict>
                  <v:line w14:anchorId="5AF30D48" id="Conector recto 11" o:spid="_x0000_s1026" style="position:absolute;z-index:251667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9.05pt,33.85pt" to="47.7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" strokecolor="#4472c4 [3204]" strokeweight=".5pt">
                    <v:stroke joinstyle="miter"/>
                  </v:line>
                </w:pict>
              </mc:Fallback>
            </mc:AlternateContent>
          </w:r>
        </w:p>
        <w:p w14:paraId="0E86AE2A" w14:textId="793D4106" w:rsidR="008259A4" w:rsidRDefault="00951879" w:rsidP="00951879">
          <w:pPr>
            <w:tabs>
              <w:tab w:val="left" w:pos="1230"/>
            </w:tabs>
            <w:rPr>
              <w:sz w:val="40"/>
              <w:szCs w:val="40"/>
            </w:rPr>
          </w:pPr>
          <w:r>
            <w:rPr>
              <w:sz w:val="40"/>
              <w:szCs w:val="40"/>
            </w:rPr>
            <w:tab/>
          </w:r>
        </w:p>
        <w:p w14:paraId="18D07893" w14:textId="118204A9" w:rsidR="00C961CC" w:rsidRDefault="00423036" w:rsidP="008259A4">
          <w:pPr>
            <w:pStyle w:val="Ttulo1"/>
            <w:jc w:val="center"/>
            <w:rPr>
              <w:b/>
              <w:bCs/>
              <w:color w:val="auto"/>
              <w:sz w:val="48"/>
              <w:szCs w:val="48"/>
            </w:rPr>
          </w:pPr>
          <w:r>
            <w:rPr>
              <w:noProof/>
              <w:sz w:val="40"/>
              <w:szCs w:val="40"/>
            </w:rPr>
            <mc:AlternateContent>
              <mc:Choice Requires="wps">
                <w:drawing>
                  <wp:anchor distT="0" distB="0" distL="114300" distR="114300" simplePos="0" relativeHeight="251670529" behindDoc="0" locked="0" layoutInCell="1" allowOverlap="1" wp14:anchorId="43F98F07" wp14:editId="43082080">
                    <wp:simplePos x="0" y="0"/>
                    <wp:positionH relativeFrom="column">
                      <wp:posOffset>-1003935</wp:posOffset>
                    </wp:positionH>
                    <wp:positionV relativeFrom="paragraph">
                      <wp:posOffset>228600</wp:posOffset>
                    </wp:positionV>
                    <wp:extent cx="990600" cy="0"/>
                    <wp:effectExtent l="0" t="0" r="0" b="0"/>
                    <wp:wrapNone/>
                    <wp:docPr id="58084432" name="Conector rec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9906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16sdtfl="http://schemas.microsoft.com/office/word/2024/wordml/sdtformatlock">
                <w:pict>
                  <v:line w14:anchorId="7F0DA193" id="Conector recto 15" o:spid="_x0000_s1026" style="position:absolute;z-index:2516705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9.05pt,18pt" to="-1.0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" strokecolor="#4472c4 [3204]" strokeweight=".5pt">
                    <v:stroke joinstyle="miter"/>
                  </v:line>
                </w:pict>
              </mc:Fallback>
            </mc:AlternateContent>
          </w:r>
          <w:r w:rsidR="00951879">
            <w:rPr>
              <w:noProof/>
              <w:sz w:val="40"/>
              <w:szCs w:val="40"/>
            </w:rPr>
            <w:drawing>
              <wp:anchor distT="0" distB="0" distL="114300" distR="114300" simplePos="0" relativeHeight="251662337" behindDoc="1" locked="0" layoutInCell="1" allowOverlap="1" wp14:anchorId="1FAEC6D5" wp14:editId="41DD9C6E">
                <wp:simplePos x="0" y="0"/>
                <wp:positionH relativeFrom="column">
                  <wp:posOffset>701040</wp:posOffset>
                </wp:positionH>
                <wp:positionV relativeFrom="paragraph">
                  <wp:posOffset>228600</wp:posOffset>
                </wp:positionV>
                <wp:extent cx="2426620" cy="1362075"/>
                <wp:effectExtent l="0" t="0" r="0" b="0"/>
                <wp:wrapNone/>
                <wp:docPr id="136669419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6694196" name="Imagen 1366694196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6620" cy="1362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2DAC7E4" w14:textId="00D7183D" w:rsidR="00D94373" w:rsidRDefault="00D94373" w:rsidP="00D94373"/>
        <w:p w14:paraId="3ED80393" w14:textId="517DB6E9" w:rsidR="00D94373" w:rsidRDefault="00D94373" w:rsidP="00D94373"/>
        <w:p w14:paraId="3069D1AF" w14:textId="0006549F" w:rsidR="00D94373" w:rsidRPr="00D94373" w:rsidRDefault="00D94373" w:rsidP="00D94373"/>
        <w:p w14:paraId="00887E90" w14:textId="7363AB67" w:rsidR="00C961CC" w:rsidRDefault="00C961CC" w:rsidP="00EE2E3B">
          <w:pPr>
            <w:jc w:val="right"/>
          </w:pPr>
        </w:p>
        <w:p w14:paraId="3C90F021" w14:textId="08EBFDBE" w:rsidR="00C961CC" w:rsidRPr="00C961CC" w:rsidRDefault="00C961CC" w:rsidP="00C961CC"/>
        <w:p w14:paraId="19AF10D7" w14:textId="2C6C6D97" w:rsidR="00C961CC" w:rsidRPr="00C961CC" w:rsidRDefault="00C961CC" w:rsidP="00C961CC"/>
        <w:p w14:paraId="0319FED8" w14:textId="0C0A0E1D" w:rsidR="00181478" w:rsidRPr="00181478" w:rsidRDefault="00951879" w:rsidP="00181478">
          <w:pPr>
            <w:spacing w:after="160" w:line="259" w:lineRule="auto"/>
            <w:jc w:val="center"/>
            <w:rPr>
              <w:noProof/>
              <w:color w:val="1F3864" w:themeColor="accent1" w:themeShade="80"/>
              <w:sz w:val="40"/>
              <w:szCs w:val="40"/>
            </w:rPr>
          </w:pPr>
          <w:r>
            <w:rPr>
              <w:noProof/>
              <w:sz w:val="40"/>
              <w:szCs w:val="40"/>
            </w:rPr>
            <w:drawing>
              <wp:anchor distT="0" distB="0" distL="114300" distR="114300" simplePos="0" relativeHeight="251661313" behindDoc="1" locked="0" layoutInCell="1" allowOverlap="1" wp14:anchorId="51DB44B4" wp14:editId="2D8E2992">
                <wp:simplePos x="0" y="0"/>
                <wp:positionH relativeFrom="column">
                  <wp:posOffset>4091940</wp:posOffset>
                </wp:positionH>
                <wp:positionV relativeFrom="paragraph">
                  <wp:posOffset>365125</wp:posOffset>
                </wp:positionV>
                <wp:extent cx="2057400" cy="1155065"/>
                <wp:effectExtent l="0" t="0" r="0" b="6985"/>
                <wp:wrapNone/>
                <wp:docPr id="142753028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7530285" name="Imagen 1427530285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155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1F1238" w:rsidRPr="00181478">
            <w:rPr>
              <w:noProof/>
              <w:color w:val="1F3864" w:themeColor="accent1" w:themeShade="80"/>
              <w:sz w:val="40"/>
              <w:szCs w:val="40"/>
            </w:rPr>
            <w:t>INFORME DE PERTENENCIA SOCIOLING</w:t>
          </w:r>
          <w:r w:rsidR="00181478" w:rsidRPr="00181478">
            <w:rPr>
              <w:noProof/>
              <w:color w:val="1F3864" w:themeColor="accent1" w:themeShade="80"/>
              <w:sz w:val="40"/>
              <w:szCs w:val="40"/>
            </w:rPr>
            <w:t>Ü</w:t>
          </w:r>
          <w:r w:rsidR="00181478">
            <w:rPr>
              <w:noProof/>
              <w:color w:val="1F3864" w:themeColor="accent1" w:themeShade="80"/>
              <w:sz w:val="40"/>
              <w:szCs w:val="40"/>
            </w:rPr>
            <w:t>Í</w:t>
          </w:r>
          <w:r w:rsidR="00181478" w:rsidRPr="00181478">
            <w:rPr>
              <w:noProof/>
              <w:color w:val="1F3864" w:themeColor="accent1" w:themeShade="80"/>
              <w:sz w:val="40"/>
              <w:szCs w:val="40"/>
            </w:rPr>
            <w:t>STICA</w:t>
          </w:r>
        </w:p>
        <w:p w14:paraId="18F05FC9" w14:textId="471AEF8B" w:rsidR="00871679" w:rsidRDefault="00423036" w:rsidP="00181478">
          <w:pPr>
            <w:spacing w:after="160" w:line="259" w:lineRule="auto"/>
            <w:jc w:val="center"/>
            <w:rPr>
              <w:noProof/>
              <w:sz w:val="40"/>
              <w:szCs w:val="40"/>
            </w:rPr>
          </w:pPr>
          <w:r>
            <w:rPr>
              <w:noProof/>
              <w:sz w:val="40"/>
              <w:szCs w:val="40"/>
            </w:rPr>
            <mc:AlternateContent>
              <mc:Choice Requires="wps">
                <w:drawing>
                  <wp:anchor distT="0" distB="0" distL="114300" distR="114300" simplePos="0" relativeHeight="251669505" behindDoc="0" locked="0" layoutInCell="1" allowOverlap="1" wp14:anchorId="6F648FCB" wp14:editId="269C495C">
                    <wp:simplePos x="0" y="0"/>
                    <wp:positionH relativeFrom="column">
                      <wp:posOffset>5196840</wp:posOffset>
                    </wp:positionH>
                    <wp:positionV relativeFrom="paragraph">
                      <wp:posOffset>3371215</wp:posOffset>
                    </wp:positionV>
                    <wp:extent cx="1476375" cy="0"/>
                    <wp:effectExtent l="0" t="0" r="0" b="0"/>
                    <wp:wrapNone/>
                    <wp:docPr id="1913778292" name="Conector rec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14763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16sdtfl="http://schemas.microsoft.com/office/word/2024/wordml/sdtformatlock">
                <w:pict>
                  <v:line w14:anchorId="6239F6B2" id="Conector recto 14" o:spid="_x0000_s1026" style="position:absolute;flip:x;z-index:2516695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2pt,265.45pt" to="525.45pt,2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" strokecolor="#4472c4 [3204]" strokeweight=".5pt">
                    <v:stroke joinstyle="miter"/>
                  </v:line>
                </w:pict>
              </mc:Fallback>
            </mc:AlternateContent>
          </w:r>
          <w:r>
            <w:rPr>
              <w:noProof/>
              <w:sz w:val="40"/>
              <w:szCs w:val="40"/>
            </w:rPr>
            <mc:AlternateContent>
              <mc:Choice Requires="wps">
                <w:drawing>
                  <wp:anchor distT="0" distB="0" distL="114300" distR="114300" simplePos="0" relativeHeight="251668481" behindDoc="0" locked="0" layoutInCell="1" allowOverlap="1" wp14:anchorId="0D168D1F" wp14:editId="06EC938E">
                    <wp:simplePos x="0" y="0"/>
                    <wp:positionH relativeFrom="column">
                      <wp:posOffset>4568190</wp:posOffset>
                    </wp:positionH>
                    <wp:positionV relativeFrom="paragraph">
                      <wp:posOffset>4076065</wp:posOffset>
                    </wp:positionV>
                    <wp:extent cx="2105025" cy="0"/>
                    <wp:effectExtent l="0" t="0" r="0" b="0"/>
                    <wp:wrapNone/>
                    <wp:docPr id="1327861608" name="Conector rec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21050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16sdtfl="http://schemas.microsoft.com/office/word/2024/wordml/sdtformatlock">
                <w:pict>
                  <v:line w14:anchorId="3BDC7BA2" id="Conector recto 13" o:spid="_x0000_s1026" style="position:absolute;flip:x;z-index:2516684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7pt,320.95pt" to="525.45pt,3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" strokecolor="#4472c4 [3204]" strokeweight=".5pt">
                    <v:stroke joinstyle="miter"/>
                  </v:line>
                </w:pict>
              </mc:Fallback>
            </mc:AlternateContent>
          </w:r>
          <w:r w:rsidR="00951879">
            <w:rPr>
              <w:noProof/>
              <w:sz w:val="40"/>
              <w:szCs w:val="40"/>
            </w:rPr>
            <w:drawing>
              <wp:anchor distT="0" distB="0" distL="114300" distR="114300" simplePos="0" relativeHeight="251663361" behindDoc="1" locked="0" layoutInCell="1" allowOverlap="1" wp14:anchorId="1FA6990E" wp14:editId="334307C7">
                <wp:simplePos x="0" y="0"/>
                <wp:positionH relativeFrom="column">
                  <wp:posOffset>-499110</wp:posOffset>
                </wp:positionH>
                <wp:positionV relativeFrom="paragraph">
                  <wp:posOffset>2272665</wp:posOffset>
                </wp:positionV>
                <wp:extent cx="3924300" cy="2203700"/>
                <wp:effectExtent l="0" t="0" r="0" b="6350"/>
                <wp:wrapNone/>
                <wp:docPr id="1898580183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8580183" name="Imagen 1898580183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24300" cy="2203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51879">
            <w:rPr>
              <w:noProof/>
              <w:sz w:val="40"/>
              <w:szCs w:val="40"/>
            </w:rPr>
            <w:drawing>
              <wp:anchor distT="0" distB="0" distL="114300" distR="114300" simplePos="0" relativeHeight="251664385" behindDoc="1" locked="0" layoutInCell="1" allowOverlap="1" wp14:anchorId="4A3962E8" wp14:editId="3DA6637A">
                <wp:simplePos x="0" y="0"/>
                <wp:positionH relativeFrom="column">
                  <wp:posOffset>1815465</wp:posOffset>
                </wp:positionH>
                <wp:positionV relativeFrom="paragraph">
                  <wp:posOffset>894715</wp:posOffset>
                </wp:positionV>
                <wp:extent cx="2143125" cy="1203325"/>
                <wp:effectExtent l="0" t="0" r="9525" b="0"/>
                <wp:wrapNone/>
                <wp:docPr id="1317093761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7093761" name="Imagen 1317093761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43125" cy="1203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5343D4">
            <w:rPr>
              <w:noProof/>
              <w:color w:val="1F3864" w:themeColor="accent1" w:themeShade="80"/>
              <w:sz w:val="40"/>
              <w:szCs w:val="40"/>
            </w:rPr>
            <w:t>MAYO</w:t>
          </w:r>
          <w:r w:rsidR="00181478" w:rsidRPr="00181478">
            <w:rPr>
              <w:noProof/>
              <w:color w:val="1F3864" w:themeColor="accent1" w:themeShade="80"/>
              <w:sz w:val="40"/>
              <w:szCs w:val="40"/>
            </w:rPr>
            <w:t xml:space="preserve"> 2025</w:t>
          </w:r>
          <w:r w:rsidR="00181478">
            <w:rPr>
              <w:noProof/>
              <w:color w:val="1F3864" w:themeColor="accent1" w:themeShade="80"/>
              <w:sz w:val="40"/>
              <w:szCs w:val="40"/>
            </w:rPr>
            <w:t xml:space="preserve"> </w:t>
          </w:r>
          <w:r w:rsidR="00D15B01" w:rsidRPr="008259A4">
            <w:rPr>
              <w:noProof/>
              <w:sz w:val="40"/>
              <w:szCs w:val="40"/>
            </w:rPr>
            <w:br w:type="page"/>
          </w:r>
        </w:p>
        <w:p w14:paraId="40645E8F" w14:textId="77777777" w:rsidR="00871679" w:rsidRDefault="00871679" w:rsidP="00A14117">
          <w:pPr>
            <w:spacing w:after="160" w:line="259" w:lineRule="auto"/>
            <w:rPr>
              <w:noProof/>
              <w:sz w:val="40"/>
              <w:szCs w:val="40"/>
            </w:rPr>
          </w:pPr>
        </w:p>
        <w:p w14:paraId="57F50933" w14:textId="77777777" w:rsidR="00871679" w:rsidRDefault="00871679" w:rsidP="00A14117">
          <w:pPr>
            <w:spacing w:after="160" w:line="259" w:lineRule="auto"/>
            <w:rPr>
              <w:noProof/>
              <w:sz w:val="40"/>
              <w:szCs w:val="40"/>
            </w:rPr>
          </w:pPr>
        </w:p>
        <w:p w14:paraId="2BFBCB4B" w14:textId="77777777" w:rsidR="00871679" w:rsidRDefault="00871679" w:rsidP="00A14117">
          <w:pPr>
            <w:spacing w:after="160" w:line="259" w:lineRule="auto"/>
            <w:rPr>
              <w:noProof/>
              <w:sz w:val="40"/>
              <w:szCs w:val="40"/>
            </w:rPr>
          </w:pPr>
        </w:p>
        <w:p w14:paraId="6778AAEC" w14:textId="77777777" w:rsidR="00871679" w:rsidRDefault="00871679" w:rsidP="00A14117">
          <w:pPr>
            <w:spacing w:after="160" w:line="259" w:lineRule="auto"/>
            <w:rPr>
              <w:noProof/>
              <w:sz w:val="40"/>
              <w:szCs w:val="40"/>
            </w:rPr>
          </w:pPr>
        </w:p>
        <w:p w14:paraId="50E1A21A" w14:textId="77777777" w:rsidR="00871679" w:rsidRDefault="00871679" w:rsidP="00A14117">
          <w:pPr>
            <w:spacing w:after="160" w:line="259" w:lineRule="auto"/>
            <w:rPr>
              <w:noProof/>
              <w:sz w:val="40"/>
              <w:szCs w:val="40"/>
            </w:rPr>
          </w:pPr>
        </w:p>
        <w:p w14:paraId="62F57869" w14:textId="77777777" w:rsidR="00871679" w:rsidRDefault="00871679" w:rsidP="00A14117">
          <w:pPr>
            <w:spacing w:after="160" w:line="259" w:lineRule="auto"/>
            <w:rPr>
              <w:noProof/>
              <w:sz w:val="40"/>
              <w:szCs w:val="40"/>
            </w:rPr>
          </w:pPr>
        </w:p>
        <w:p w14:paraId="5577DFC2" w14:textId="3E8199A7" w:rsidR="00A14117" w:rsidRDefault="001F1238" w:rsidP="001F1238">
          <w:pPr>
            <w:pStyle w:val="Ttulo1"/>
            <w:jc w:val="center"/>
            <w:rPr>
              <w:b/>
              <w:bCs/>
              <w:color w:val="auto"/>
              <w:sz w:val="48"/>
              <w:szCs w:val="48"/>
            </w:rPr>
          </w:pPr>
          <w:bookmarkStart w:id="0" w:name="_Toc199226046"/>
          <w:r w:rsidRPr="00BC3203">
            <w:rPr>
              <w:b/>
              <w:bCs/>
              <w:color w:val="auto"/>
              <w:sz w:val="48"/>
              <w:szCs w:val="48"/>
            </w:rPr>
            <w:t>Informe Pertenencia Sociolingüística</w:t>
          </w:r>
          <w:bookmarkEnd w:id="0"/>
        </w:p>
        <w:p w14:paraId="7D9707E4" w14:textId="77777777" w:rsidR="001F1238" w:rsidRDefault="001F1238" w:rsidP="001F1238"/>
        <w:p w14:paraId="4DE81E62" w14:textId="77777777" w:rsidR="001F1238" w:rsidRPr="001F1238" w:rsidRDefault="001F1238" w:rsidP="001F1238"/>
        <w:p w14:paraId="72CFE81F" w14:textId="71129DED" w:rsidR="00A14117" w:rsidRPr="00BC3203" w:rsidRDefault="005343D4" w:rsidP="00A14117">
          <w:pPr>
            <w:pStyle w:val="Ttulo1"/>
            <w:jc w:val="center"/>
            <w:rPr>
              <w:b/>
              <w:bCs/>
              <w:color w:val="auto"/>
              <w:sz w:val="56"/>
              <w:szCs w:val="56"/>
            </w:rPr>
          </w:pPr>
          <w:bookmarkStart w:id="1" w:name="_Toc199226047"/>
          <w:r>
            <w:rPr>
              <w:b/>
              <w:bCs/>
              <w:color w:val="auto"/>
              <w:sz w:val="56"/>
              <w:szCs w:val="56"/>
            </w:rPr>
            <w:t>MAYO</w:t>
          </w:r>
          <w:r w:rsidR="00A14117" w:rsidRPr="00BC3203">
            <w:rPr>
              <w:b/>
              <w:bCs/>
              <w:color w:val="auto"/>
              <w:sz w:val="56"/>
              <w:szCs w:val="56"/>
            </w:rPr>
            <w:t xml:space="preserve"> 2025</w:t>
          </w:r>
          <w:bookmarkEnd w:id="1"/>
        </w:p>
        <w:p w14:paraId="7A605966" w14:textId="2D08D484" w:rsidR="00A14117" w:rsidRDefault="00A14117">
          <w:pPr>
            <w:spacing w:after="160" w:line="259" w:lineRule="auto"/>
            <w:rPr>
              <w:noProof/>
              <w:sz w:val="40"/>
              <w:szCs w:val="40"/>
            </w:rPr>
          </w:pPr>
        </w:p>
        <w:p w14:paraId="70440D6D" w14:textId="74D3BF57" w:rsidR="00D15B01" w:rsidRDefault="00000000" w:rsidP="008259A4">
          <w:pPr>
            <w:spacing w:after="160" w:line="259" w:lineRule="auto"/>
            <w:jc w:val="center"/>
            <w:rPr>
              <w:rFonts w:eastAsiaTheme="minorEastAsia"/>
              <w:noProof/>
              <w:sz w:val="22"/>
              <w:szCs w:val="22"/>
              <w:lang w:val="es-ES" w:eastAsia="es-ES"/>
            </w:rPr>
          </w:pPr>
        </w:p>
      </w:sdtContent>
    </w:sdt>
    <w:p w14:paraId="7CAC07E4" w14:textId="77777777" w:rsidR="00C961CC" w:rsidRDefault="00C961CC" w:rsidP="00C961CC">
      <w:pPr>
        <w:pStyle w:val="Sinespaciado"/>
      </w:pPr>
    </w:p>
    <w:p w14:paraId="79B08306" w14:textId="77777777" w:rsidR="00871679" w:rsidRDefault="00871679" w:rsidP="00C961CC">
      <w:pPr>
        <w:pStyle w:val="Sinespaciado"/>
      </w:pPr>
    </w:p>
    <w:p w14:paraId="18019148" w14:textId="77777777" w:rsidR="00871679" w:rsidRDefault="00871679" w:rsidP="00C961CC">
      <w:pPr>
        <w:pStyle w:val="Sinespaciado"/>
      </w:pPr>
    </w:p>
    <w:p w14:paraId="2CA447B4" w14:textId="77777777" w:rsidR="00871679" w:rsidRDefault="00871679" w:rsidP="00C961CC">
      <w:pPr>
        <w:pStyle w:val="Sinespaciado"/>
      </w:pPr>
    </w:p>
    <w:p w14:paraId="2D701D3F" w14:textId="77777777" w:rsidR="00871679" w:rsidRDefault="00871679" w:rsidP="00C961CC">
      <w:pPr>
        <w:pStyle w:val="Sinespaciado"/>
      </w:pPr>
    </w:p>
    <w:p w14:paraId="1F607F94" w14:textId="77777777" w:rsidR="00871679" w:rsidRDefault="00871679" w:rsidP="00C961CC">
      <w:pPr>
        <w:pStyle w:val="Sinespaciado"/>
      </w:pPr>
    </w:p>
    <w:p w14:paraId="30FA5D9D" w14:textId="77777777" w:rsidR="00871679" w:rsidRDefault="00871679" w:rsidP="00C961CC">
      <w:pPr>
        <w:pStyle w:val="Sinespaciado"/>
      </w:pPr>
    </w:p>
    <w:p w14:paraId="27632E75" w14:textId="77777777" w:rsidR="00871679" w:rsidRDefault="00871679" w:rsidP="00C961CC">
      <w:pPr>
        <w:pStyle w:val="Sinespaciado"/>
      </w:pPr>
    </w:p>
    <w:p w14:paraId="34D4E583" w14:textId="77777777" w:rsidR="00871679" w:rsidRDefault="00871679" w:rsidP="00C961CC">
      <w:pPr>
        <w:pStyle w:val="Sinespaciado"/>
      </w:pPr>
    </w:p>
    <w:p w14:paraId="1AF84221" w14:textId="77777777" w:rsidR="00871679" w:rsidRDefault="00871679" w:rsidP="00C961CC">
      <w:pPr>
        <w:pStyle w:val="Sinespaciado"/>
      </w:pPr>
    </w:p>
    <w:p w14:paraId="65176E32" w14:textId="77777777" w:rsidR="00871679" w:rsidRDefault="00871679" w:rsidP="00C961CC">
      <w:pPr>
        <w:pStyle w:val="Sinespaciado"/>
      </w:pPr>
    </w:p>
    <w:p w14:paraId="48D7ED29" w14:textId="77777777" w:rsidR="00871679" w:rsidRDefault="00871679" w:rsidP="00C961CC">
      <w:pPr>
        <w:pStyle w:val="Sinespaciado"/>
      </w:pPr>
    </w:p>
    <w:p w14:paraId="543D20EE" w14:textId="77777777" w:rsidR="00871679" w:rsidRDefault="00871679" w:rsidP="00C961CC">
      <w:pPr>
        <w:pStyle w:val="Sinespaciado"/>
      </w:pPr>
    </w:p>
    <w:p w14:paraId="5E995B97" w14:textId="77777777" w:rsidR="00AE7E99" w:rsidRPr="009E3BAD" w:rsidRDefault="00AE7E99" w:rsidP="00644BB2">
      <w:pPr>
        <w:pStyle w:val="Ttulo1"/>
        <w:rPr>
          <w:rFonts w:ascii="Century Gothic" w:eastAsia="Verdana" w:hAnsi="Century Gothic"/>
          <w:b/>
          <w:bCs/>
          <w:sz w:val="44"/>
          <w:szCs w:val="44"/>
        </w:rPr>
      </w:pPr>
      <w:bookmarkStart w:id="2" w:name="_Toc199226048"/>
      <w:r w:rsidRPr="009E3BAD">
        <w:rPr>
          <w:rFonts w:ascii="Century Gothic" w:eastAsia="Verdana" w:hAnsi="Century Gothic"/>
          <w:b/>
          <w:bCs/>
          <w:spacing w:val="-1"/>
          <w:sz w:val="44"/>
          <w:szCs w:val="44"/>
        </w:rPr>
        <w:lastRenderedPageBreak/>
        <w:t>Di</w:t>
      </w:r>
      <w:r w:rsidRPr="009E3BAD">
        <w:rPr>
          <w:rFonts w:ascii="Century Gothic" w:eastAsia="Verdana" w:hAnsi="Century Gothic"/>
          <w:b/>
          <w:bCs/>
          <w:sz w:val="44"/>
          <w:szCs w:val="44"/>
        </w:rPr>
        <w:t>rectorio</w:t>
      </w:r>
      <w:bookmarkEnd w:id="2"/>
    </w:p>
    <w:p w14:paraId="3C5B8978" w14:textId="77777777" w:rsidR="00AE7E99" w:rsidRDefault="00AE7E99" w:rsidP="00AE7E99">
      <w:pPr>
        <w:spacing w:before="10" w:line="180" w:lineRule="exact"/>
        <w:rPr>
          <w:sz w:val="19"/>
          <w:szCs w:val="19"/>
        </w:rPr>
      </w:pPr>
    </w:p>
    <w:p w14:paraId="1EB5A3BA" w14:textId="77777777" w:rsidR="00AE7E99" w:rsidRDefault="00AE7E99" w:rsidP="00AE7E99">
      <w:pPr>
        <w:spacing w:line="200" w:lineRule="exact"/>
      </w:pPr>
    </w:p>
    <w:p w14:paraId="2A721BDD" w14:textId="77777777" w:rsidR="00A63DBA" w:rsidRDefault="00A63DBA" w:rsidP="19869666">
      <w:pPr>
        <w:spacing w:before="9" w:line="260" w:lineRule="exact"/>
        <w:jc w:val="center"/>
        <w:rPr>
          <w:sz w:val="26"/>
          <w:szCs w:val="26"/>
          <w:lang w:val="es-ES"/>
        </w:rPr>
      </w:pPr>
    </w:p>
    <w:p w14:paraId="03577118" w14:textId="77777777" w:rsidR="00A63DBA" w:rsidRDefault="00A63DBA" w:rsidP="19869666">
      <w:pPr>
        <w:spacing w:before="9" w:line="260" w:lineRule="exact"/>
        <w:jc w:val="center"/>
        <w:rPr>
          <w:sz w:val="26"/>
          <w:szCs w:val="26"/>
          <w:lang w:val="es-ES"/>
        </w:rPr>
      </w:pPr>
    </w:p>
    <w:p w14:paraId="5A11912D" w14:textId="77777777" w:rsidR="00A63DBA" w:rsidRDefault="00A63DBA" w:rsidP="19869666">
      <w:pPr>
        <w:spacing w:before="9" w:line="260" w:lineRule="exact"/>
        <w:jc w:val="center"/>
        <w:rPr>
          <w:sz w:val="26"/>
          <w:szCs w:val="26"/>
          <w:lang w:val="es-ES"/>
        </w:rPr>
      </w:pPr>
    </w:p>
    <w:p w14:paraId="3C65A866" w14:textId="77777777" w:rsidR="00A63DBA" w:rsidRDefault="00A63DBA" w:rsidP="19869666">
      <w:pPr>
        <w:spacing w:before="9" w:line="260" w:lineRule="exact"/>
        <w:jc w:val="center"/>
        <w:rPr>
          <w:sz w:val="26"/>
          <w:szCs w:val="26"/>
          <w:lang w:val="es-ES"/>
        </w:rPr>
      </w:pPr>
    </w:p>
    <w:p w14:paraId="7074FA12" w14:textId="77777777" w:rsidR="00A63DBA" w:rsidRDefault="00A63DBA" w:rsidP="19869666">
      <w:pPr>
        <w:spacing w:before="9" w:line="260" w:lineRule="exact"/>
        <w:jc w:val="center"/>
        <w:rPr>
          <w:sz w:val="26"/>
          <w:szCs w:val="26"/>
          <w:lang w:val="es-ES"/>
        </w:rPr>
      </w:pPr>
    </w:p>
    <w:p w14:paraId="706E98E4" w14:textId="77777777" w:rsidR="00A63DBA" w:rsidRDefault="00A63DBA" w:rsidP="19869666">
      <w:pPr>
        <w:spacing w:before="9" w:line="260" w:lineRule="exact"/>
        <w:jc w:val="center"/>
        <w:rPr>
          <w:sz w:val="26"/>
          <w:szCs w:val="26"/>
          <w:lang w:val="es-ES"/>
        </w:rPr>
      </w:pPr>
    </w:p>
    <w:p w14:paraId="4FDF643E" w14:textId="77777777" w:rsidR="00A63DBA" w:rsidRDefault="00A63DBA" w:rsidP="19869666">
      <w:pPr>
        <w:spacing w:before="9" w:line="260" w:lineRule="exact"/>
        <w:jc w:val="center"/>
        <w:rPr>
          <w:sz w:val="26"/>
          <w:szCs w:val="26"/>
          <w:lang w:val="es-ES"/>
        </w:rPr>
      </w:pPr>
    </w:p>
    <w:p w14:paraId="7BC86D2B" w14:textId="77777777" w:rsidR="00A63DBA" w:rsidRDefault="00A63DBA" w:rsidP="19869666">
      <w:pPr>
        <w:spacing w:before="9" w:line="260" w:lineRule="exact"/>
        <w:jc w:val="center"/>
        <w:rPr>
          <w:sz w:val="26"/>
          <w:szCs w:val="26"/>
          <w:lang w:val="es-ES"/>
        </w:rPr>
      </w:pPr>
    </w:p>
    <w:p w14:paraId="4E9A00AE" w14:textId="77777777" w:rsidR="00A63DBA" w:rsidRDefault="00A63DBA" w:rsidP="19869666">
      <w:pPr>
        <w:spacing w:before="9" w:line="260" w:lineRule="exact"/>
        <w:jc w:val="center"/>
        <w:rPr>
          <w:sz w:val="26"/>
          <w:szCs w:val="26"/>
          <w:lang w:val="es-ES"/>
        </w:rPr>
      </w:pPr>
    </w:p>
    <w:p w14:paraId="27C98337" w14:textId="77777777" w:rsidR="00A63DBA" w:rsidRDefault="00A63DBA" w:rsidP="19869666">
      <w:pPr>
        <w:spacing w:before="9" w:line="260" w:lineRule="exact"/>
        <w:jc w:val="center"/>
        <w:rPr>
          <w:sz w:val="26"/>
          <w:szCs w:val="26"/>
          <w:lang w:val="es-ES"/>
        </w:rPr>
      </w:pPr>
    </w:p>
    <w:p w14:paraId="3956D5F6" w14:textId="0518E9AF" w:rsidR="00AE7E99" w:rsidRDefault="19869666" w:rsidP="19869666">
      <w:pPr>
        <w:spacing w:before="9" w:line="260" w:lineRule="exact"/>
        <w:jc w:val="center"/>
        <w:rPr>
          <w:sz w:val="26"/>
          <w:szCs w:val="26"/>
          <w:lang w:val="es-ES"/>
        </w:rPr>
      </w:pPr>
      <w:r w:rsidRPr="19869666">
        <w:rPr>
          <w:sz w:val="26"/>
          <w:szCs w:val="26"/>
          <w:lang w:val="es-ES"/>
        </w:rPr>
        <w:t>María Angelina Aspuac Con</w:t>
      </w:r>
    </w:p>
    <w:p w14:paraId="535B0B78" w14:textId="72B932F4" w:rsidR="00AE7E99" w:rsidRDefault="00AE7E99" w:rsidP="00AE7E99">
      <w:pPr>
        <w:spacing w:before="9" w:line="260" w:lineRule="exact"/>
        <w:jc w:val="center"/>
        <w:rPr>
          <w:sz w:val="26"/>
          <w:szCs w:val="26"/>
        </w:rPr>
      </w:pPr>
      <w:r>
        <w:rPr>
          <w:sz w:val="26"/>
          <w:szCs w:val="26"/>
        </w:rPr>
        <w:t>Gobernadora Departamental de Sacatepéquez</w:t>
      </w:r>
    </w:p>
    <w:p w14:paraId="6724DB29" w14:textId="77777777" w:rsidR="00AE7E99" w:rsidRDefault="00AE7E99" w:rsidP="00A63DBA">
      <w:pPr>
        <w:spacing w:before="9" w:line="260" w:lineRule="exact"/>
        <w:rPr>
          <w:sz w:val="26"/>
          <w:szCs w:val="26"/>
        </w:rPr>
      </w:pPr>
    </w:p>
    <w:p w14:paraId="0BF8AFD4" w14:textId="77777777" w:rsidR="00AE7E99" w:rsidRDefault="00AE7E99" w:rsidP="00AE7E99">
      <w:pPr>
        <w:spacing w:before="9" w:line="260" w:lineRule="exact"/>
        <w:jc w:val="center"/>
        <w:rPr>
          <w:sz w:val="26"/>
          <w:szCs w:val="26"/>
        </w:rPr>
      </w:pPr>
    </w:p>
    <w:p w14:paraId="5E7E1C20" w14:textId="60001D69" w:rsidR="00AE7E99" w:rsidRDefault="009E3BAD" w:rsidP="00AE7E99">
      <w:pPr>
        <w:spacing w:before="9" w:line="260" w:lineRule="exact"/>
        <w:jc w:val="center"/>
        <w:rPr>
          <w:sz w:val="26"/>
          <w:szCs w:val="26"/>
        </w:rPr>
      </w:pPr>
      <w:r>
        <w:rPr>
          <w:sz w:val="26"/>
          <w:szCs w:val="26"/>
        </w:rPr>
        <w:t>Sonia Esperanza López de Galindo</w:t>
      </w:r>
    </w:p>
    <w:p w14:paraId="2709D5BD" w14:textId="77777777" w:rsidR="00AE7E99" w:rsidRDefault="00AE7E99" w:rsidP="00AE7E99">
      <w:pPr>
        <w:spacing w:before="9" w:line="260" w:lineRule="exact"/>
        <w:jc w:val="center"/>
        <w:rPr>
          <w:sz w:val="26"/>
          <w:szCs w:val="26"/>
        </w:rPr>
      </w:pPr>
      <w:r>
        <w:rPr>
          <w:sz w:val="26"/>
          <w:szCs w:val="26"/>
        </w:rPr>
        <w:t>Jefe de Presupuesto y Contabilidad</w:t>
      </w:r>
    </w:p>
    <w:p w14:paraId="3F596C88" w14:textId="77777777" w:rsidR="00AE7E99" w:rsidRDefault="00AE7E99" w:rsidP="00AE7E99">
      <w:pPr>
        <w:spacing w:before="9" w:line="260" w:lineRule="exact"/>
        <w:jc w:val="center"/>
        <w:rPr>
          <w:sz w:val="26"/>
          <w:szCs w:val="26"/>
        </w:rPr>
      </w:pPr>
    </w:p>
    <w:p w14:paraId="64A57213" w14:textId="77777777" w:rsidR="00AE7E99" w:rsidRDefault="00AE7E99" w:rsidP="00AE7E99">
      <w:pPr>
        <w:spacing w:before="9" w:line="260" w:lineRule="exact"/>
        <w:jc w:val="center"/>
        <w:rPr>
          <w:sz w:val="26"/>
          <w:szCs w:val="26"/>
        </w:rPr>
      </w:pPr>
    </w:p>
    <w:p w14:paraId="3A16267C" w14:textId="6F2A44D7" w:rsidR="00AE7E99" w:rsidRDefault="19869666" w:rsidP="19869666">
      <w:pPr>
        <w:spacing w:before="9" w:line="260" w:lineRule="exact"/>
        <w:jc w:val="center"/>
        <w:rPr>
          <w:sz w:val="26"/>
          <w:szCs w:val="26"/>
          <w:lang w:val="es-ES"/>
        </w:rPr>
      </w:pPr>
      <w:r w:rsidRPr="19869666">
        <w:rPr>
          <w:sz w:val="26"/>
          <w:szCs w:val="26"/>
          <w:lang w:val="es-ES"/>
        </w:rPr>
        <w:t xml:space="preserve">Samuel Adonías Mach </w:t>
      </w:r>
      <w:proofErr w:type="spellStart"/>
      <w:r w:rsidRPr="19869666">
        <w:rPr>
          <w:sz w:val="26"/>
          <w:szCs w:val="26"/>
          <w:lang w:val="es-ES"/>
        </w:rPr>
        <w:t>Xalin</w:t>
      </w:r>
      <w:proofErr w:type="spellEnd"/>
    </w:p>
    <w:p w14:paraId="6B03482C" w14:textId="1228EE44" w:rsidR="009E3BAD" w:rsidRDefault="00C66569" w:rsidP="00A63DBA">
      <w:pPr>
        <w:pStyle w:val="Sinespaciado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Asistente de </w:t>
      </w:r>
      <w:r w:rsidR="00AE7E99">
        <w:rPr>
          <w:sz w:val="26"/>
          <w:szCs w:val="26"/>
        </w:rPr>
        <w:t>Recursos Humanos</w:t>
      </w:r>
    </w:p>
    <w:p w14:paraId="01335D92" w14:textId="77777777" w:rsidR="009E3BAD" w:rsidRDefault="009E3BAD" w:rsidP="00AE7E99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</w:p>
    <w:p w14:paraId="1A07A9C1" w14:textId="77777777" w:rsidR="001A20B8" w:rsidRDefault="001A20B8" w:rsidP="001A20B8">
      <w:pPr>
        <w:jc w:val="center"/>
        <w:rPr>
          <w:rFonts w:ascii="Arial" w:hAnsi="Arial" w:cs="Arial"/>
          <w:b/>
          <w:bCs/>
          <w:sz w:val="32"/>
          <w:szCs w:val="32"/>
          <w:lang w:val="es-ES"/>
        </w:rPr>
      </w:pPr>
    </w:p>
    <w:p w14:paraId="33080963" w14:textId="77777777" w:rsidR="001A20B8" w:rsidRDefault="001A20B8" w:rsidP="001A20B8">
      <w:pPr>
        <w:jc w:val="center"/>
        <w:rPr>
          <w:rFonts w:cs="Arial"/>
          <w:b/>
          <w:bCs/>
          <w:sz w:val="32"/>
          <w:szCs w:val="32"/>
          <w:lang w:val="es-ES"/>
        </w:rPr>
      </w:pPr>
    </w:p>
    <w:p w14:paraId="565CDE40" w14:textId="77777777" w:rsidR="001A20B8" w:rsidRDefault="001A20B8" w:rsidP="001A20B8">
      <w:pPr>
        <w:jc w:val="center"/>
        <w:rPr>
          <w:rFonts w:cs="Arial"/>
          <w:b/>
          <w:bCs/>
          <w:sz w:val="32"/>
          <w:szCs w:val="32"/>
          <w:lang w:val="es-ES"/>
        </w:rPr>
      </w:pPr>
    </w:p>
    <w:p w14:paraId="43C71B6F" w14:textId="77777777" w:rsidR="001A20B8" w:rsidRDefault="001A20B8" w:rsidP="001A20B8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</w:p>
    <w:p w14:paraId="356D686A" w14:textId="77777777" w:rsidR="00AE7E99" w:rsidRDefault="00AE7E99" w:rsidP="001A20B8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</w:p>
    <w:p w14:paraId="0594C4E0" w14:textId="77777777" w:rsidR="00AE7E99" w:rsidRDefault="00AE7E99" w:rsidP="001A20B8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</w:p>
    <w:p w14:paraId="4B345944" w14:textId="34E2670E" w:rsidR="00AE7E99" w:rsidRDefault="00AE7E99" w:rsidP="001A20B8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</w:p>
    <w:p w14:paraId="74BA40F6" w14:textId="77777777" w:rsidR="00AE7E99" w:rsidRDefault="00AE7E99" w:rsidP="001A20B8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</w:p>
    <w:p w14:paraId="5E0D6954" w14:textId="77777777" w:rsidR="009E3BAD" w:rsidRDefault="009E3BAD" w:rsidP="00C961CC">
      <w:pPr>
        <w:pStyle w:val="Sinespaciado"/>
        <w:rPr>
          <w:rFonts w:ascii="Arial" w:hAnsi="Arial" w:cs="Arial"/>
          <w:b/>
          <w:bCs/>
          <w:sz w:val="32"/>
          <w:szCs w:val="32"/>
        </w:rPr>
      </w:pPr>
    </w:p>
    <w:p w14:paraId="52312944" w14:textId="77777777" w:rsidR="009E3BAD" w:rsidRDefault="009E3BAD" w:rsidP="001A20B8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</w:p>
    <w:p w14:paraId="4A367CC0" w14:textId="77777777" w:rsidR="00AE7E99" w:rsidRDefault="00AE7E99" w:rsidP="001A20B8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</w:p>
    <w:p w14:paraId="324EA698" w14:textId="77777777" w:rsidR="001A20B8" w:rsidRDefault="001A20B8" w:rsidP="001A20B8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</w:p>
    <w:p w14:paraId="0E59D2D0" w14:textId="77777777" w:rsidR="001A20B8" w:rsidRPr="00052793" w:rsidRDefault="001A20B8" w:rsidP="00052793">
      <w:pPr>
        <w:pStyle w:val="Ttulo2"/>
        <w:jc w:val="center"/>
        <w:rPr>
          <w:rFonts w:ascii="Arial" w:hAnsi="Arial" w:cs="Arial"/>
          <w:b/>
          <w:bCs/>
          <w:color w:val="auto"/>
          <w:sz w:val="32"/>
          <w:szCs w:val="32"/>
        </w:rPr>
      </w:pPr>
      <w:bookmarkStart w:id="3" w:name="_Toc199226049"/>
      <w:r w:rsidRPr="00052793">
        <w:rPr>
          <w:rFonts w:ascii="Arial" w:hAnsi="Arial" w:cs="Arial"/>
          <w:b/>
          <w:bCs/>
          <w:color w:val="auto"/>
          <w:sz w:val="32"/>
          <w:szCs w:val="32"/>
        </w:rPr>
        <w:lastRenderedPageBreak/>
        <w:t>Elaboración, Diagramación y Diseño:</w:t>
      </w:r>
      <w:bookmarkEnd w:id="3"/>
    </w:p>
    <w:p w14:paraId="26F934E1" w14:textId="77777777" w:rsidR="001A20B8" w:rsidRDefault="001A20B8" w:rsidP="001A20B8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Unidad de Acceso a la Información Pública</w:t>
      </w:r>
    </w:p>
    <w:p w14:paraId="416E61DF" w14:textId="77777777" w:rsidR="001A20B8" w:rsidRDefault="001A20B8" w:rsidP="001A20B8">
      <w:pPr>
        <w:jc w:val="center"/>
        <w:rPr>
          <w:rFonts w:ascii="Arial" w:hAnsi="Arial" w:cs="Arial"/>
          <w:b/>
          <w:bCs/>
          <w:sz w:val="32"/>
          <w:szCs w:val="32"/>
          <w:lang w:val="es-ES"/>
        </w:rPr>
      </w:pPr>
    </w:p>
    <w:p w14:paraId="42AD8273" w14:textId="77777777" w:rsidR="001A20B8" w:rsidRDefault="001A20B8" w:rsidP="001A20B8">
      <w:pPr>
        <w:jc w:val="center"/>
        <w:rPr>
          <w:rFonts w:cs="Arial"/>
          <w:b/>
          <w:bCs/>
          <w:sz w:val="32"/>
          <w:szCs w:val="32"/>
          <w:lang w:val="es-ES"/>
        </w:rPr>
      </w:pPr>
    </w:p>
    <w:p w14:paraId="157258D6" w14:textId="77777777" w:rsidR="001A20B8" w:rsidRDefault="001A20B8" w:rsidP="001A20B8">
      <w:pPr>
        <w:jc w:val="center"/>
        <w:rPr>
          <w:rFonts w:cs="Arial"/>
          <w:b/>
          <w:bCs/>
          <w:sz w:val="32"/>
          <w:szCs w:val="32"/>
          <w:lang w:val="es-ES"/>
        </w:rPr>
      </w:pPr>
    </w:p>
    <w:p w14:paraId="5EC6C229" w14:textId="77777777" w:rsidR="001A20B8" w:rsidRDefault="001A20B8" w:rsidP="001A20B8">
      <w:pPr>
        <w:jc w:val="center"/>
        <w:rPr>
          <w:rFonts w:cs="Arial"/>
          <w:b/>
          <w:bCs/>
          <w:sz w:val="32"/>
          <w:szCs w:val="32"/>
          <w:lang w:val="es-ES"/>
        </w:rPr>
      </w:pPr>
    </w:p>
    <w:p w14:paraId="0A13967C" w14:textId="77777777" w:rsidR="001A20B8" w:rsidRDefault="001A20B8" w:rsidP="001A20B8">
      <w:pPr>
        <w:jc w:val="center"/>
        <w:rPr>
          <w:rFonts w:cs="Arial"/>
          <w:b/>
          <w:bCs/>
          <w:sz w:val="32"/>
          <w:szCs w:val="32"/>
          <w:lang w:val="es-ES"/>
        </w:rPr>
      </w:pPr>
    </w:p>
    <w:p w14:paraId="2C80C2A1" w14:textId="77777777" w:rsidR="001A20B8" w:rsidRDefault="001A20B8" w:rsidP="001A20B8">
      <w:pPr>
        <w:jc w:val="center"/>
        <w:rPr>
          <w:rFonts w:cs="Arial"/>
          <w:b/>
          <w:bCs/>
          <w:sz w:val="32"/>
          <w:szCs w:val="32"/>
          <w:lang w:val="es-ES"/>
        </w:rPr>
      </w:pPr>
    </w:p>
    <w:p w14:paraId="62B75B13" w14:textId="77777777" w:rsidR="001A20B8" w:rsidRDefault="001A20B8" w:rsidP="001A20B8">
      <w:pPr>
        <w:jc w:val="center"/>
        <w:rPr>
          <w:rFonts w:cs="Arial"/>
          <w:b/>
          <w:bCs/>
          <w:sz w:val="32"/>
          <w:szCs w:val="32"/>
          <w:lang w:val="es-ES"/>
        </w:rPr>
      </w:pPr>
    </w:p>
    <w:p w14:paraId="2F2DD7C6" w14:textId="1F59D688" w:rsidR="001A20B8" w:rsidRDefault="001A20B8" w:rsidP="001A20B8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Gobernación Departamental de Sacatepéquez</w:t>
      </w:r>
    </w:p>
    <w:p w14:paraId="0CBB81AD" w14:textId="45C9F5CA" w:rsidR="001A20B8" w:rsidRDefault="001A20B8" w:rsidP="001A20B8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Lotificación El Panorama Lotes 11 y 12 Carretera a Ciudad Vieja, La Antigua Guatemala</w:t>
      </w:r>
    </w:p>
    <w:p w14:paraId="106A8CE9" w14:textId="3A28BBD8" w:rsidR="001A20B8" w:rsidRDefault="001A20B8" w:rsidP="001A20B8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Teléfonos: 7934-6783 </w:t>
      </w:r>
    </w:p>
    <w:p w14:paraId="62AC8FEC" w14:textId="1F621168" w:rsidR="001A20B8" w:rsidRDefault="001A20B8" w:rsidP="001A20B8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infopublica@gobernacionsacatepequez.gob.gt</w:t>
      </w:r>
    </w:p>
    <w:p w14:paraId="111A434E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ascii="Arial" w:hAnsi="Arial" w:cs="Times New Roman"/>
          <w:szCs w:val="20"/>
        </w:rPr>
      </w:pPr>
    </w:p>
    <w:p w14:paraId="3794B066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5E400136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587B4B62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0D07D57B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48BDBA76" w14:textId="77777777" w:rsidR="009E3BAD" w:rsidRDefault="009E3BAD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73145F49" w14:textId="77777777" w:rsidR="009E3BAD" w:rsidRDefault="009E3BAD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3358DA72" w14:textId="77777777" w:rsidR="00C961CC" w:rsidRDefault="00C961CC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76258C48" w14:textId="77777777" w:rsidR="00C961CC" w:rsidRDefault="00C961CC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0071F938" w14:textId="77777777" w:rsidR="00F46A5A" w:rsidRDefault="00F46A5A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1A42D4FE" w14:textId="77777777" w:rsidR="00421E1A" w:rsidRDefault="00421E1A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25A5CCA4" w14:textId="77777777" w:rsidR="00421E1A" w:rsidRDefault="00421E1A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00959239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sdt>
      <w:sdtPr>
        <w:rPr>
          <w:rFonts w:asciiTheme="minorHAnsi" w:eastAsiaTheme="minorEastAsia" w:hAnsiTheme="minorHAnsi" w:cstheme="minorBidi"/>
          <w:color w:val="auto"/>
          <w:sz w:val="24"/>
          <w:szCs w:val="24"/>
          <w:lang w:val="es-MX" w:eastAsia="en-US"/>
        </w:rPr>
        <w:id w:val="-118143136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F2663CE" w14:textId="19834A6B" w:rsidR="00C961CC" w:rsidRDefault="00C961CC">
          <w:pPr>
            <w:pStyle w:val="TtuloTDC"/>
          </w:pPr>
          <w:r>
            <w:rPr>
              <w:lang w:val="es-MX"/>
            </w:rPr>
            <w:t>Contenido</w:t>
          </w:r>
        </w:p>
        <w:p w14:paraId="3A696A6E" w14:textId="77A5C18A" w:rsidR="005343D4" w:rsidRDefault="00C961CC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GT" w:eastAsia="es-GT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9226046" w:history="1">
            <w:r w:rsidR="005343D4" w:rsidRPr="00326DD8">
              <w:rPr>
                <w:rStyle w:val="Hipervnculo"/>
                <w:b/>
                <w:bCs/>
                <w:noProof/>
              </w:rPr>
              <w:t>Informe Pertenencia Sociolingüística</w:t>
            </w:r>
            <w:r w:rsidR="005343D4">
              <w:rPr>
                <w:noProof/>
                <w:webHidden/>
              </w:rPr>
              <w:tab/>
            </w:r>
            <w:r w:rsidR="005343D4">
              <w:rPr>
                <w:noProof/>
                <w:webHidden/>
              </w:rPr>
              <w:fldChar w:fldCharType="begin"/>
            </w:r>
            <w:r w:rsidR="005343D4">
              <w:rPr>
                <w:noProof/>
                <w:webHidden/>
              </w:rPr>
              <w:instrText xml:space="preserve"> PAGEREF _Toc199226046 \h </w:instrText>
            </w:r>
            <w:r w:rsidR="005343D4">
              <w:rPr>
                <w:noProof/>
                <w:webHidden/>
              </w:rPr>
            </w:r>
            <w:r w:rsidR="005343D4">
              <w:rPr>
                <w:noProof/>
                <w:webHidden/>
              </w:rPr>
              <w:fldChar w:fldCharType="separate"/>
            </w:r>
            <w:r w:rsidR="005767A2">
              <w:rPr>
                <w:noProof/>
                <w:webHidden/>
              </w:rPr>
              <w:t>1</w:t>
            </w:r>
            <w:r w:rsidR="005343D4">
              <w:rPr>
                <w:noProof/>
                <w:webHidden/>
              </w:rPr>
              <w:fldChar w:fldCharType="end"/>
            </w:r>
          </w:hyperlink>
        </w:p>
        <w:p w14:paraId="7924DFE4" w14:textId="1092B358" w:rsidR="005343D4" w:rsidRDefault="00000000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GT" w:eastAsia="es-GT"/>
              <w14:ligatures w14:val="standardContextual"/>
            </w:rPr>
          </w:pPr>
          <w:hyperlink w:anchor="_Toc199226047" w:history="1">
            <w:r w:rsidR="005343D4" w:rsidRPr="00326DD8">
              <w:rPr>
                <w:rStyle w:val="Hipervnculo"/>
                <w:b/>
                <w:bCs/>
                <w:noProof/>
              </w:rPr>
              <w:t>MAYO 2025</w:t>
            </w:r>
            <w:r w:rsidR="005343D4">
              <w:rPr>
                <w:noProof/>
                <w:webHidden/>
              </w:rPr>
              <w:tab/>
            </w:r>
            <w:r w:rsidR="005343D4">
              <w:rPr>
                <w:noProof/>
                <w:webHidden/>
              </w:rPr>
              <w:fldChar w:fldCharType="begin"/>
            </w:r>
            <w:r w:rsidR="005343D4">
              <w:rPr>
                <w:noProof/>
                <w:webHidden/>
              </w:rPr>
              <w:instrText xml:space="preserve"> PAGEREF _Toc199226047 \h </w:instrText>
            </w:r>
            <w:r w:rsidR="005343D4">
              <w:rPr>
                <w:noProof/>
                <w:webHidden/>
              </w:rPr>
            </w:r>
            <w:r w:rsidR="005343D4">
              <w:rPr>
                <w:noProof/>
                <w:webHidden/>
              </w:rPr>
              <w:fldChar w:fldCharType="separate"/>
            </w:r>
            <w:r w:rsidR="005767A2">
              <w:rPr>
                <w:noProof/>
                <w:webHidden/>
              </w:rPr>
              <w:t>1</w:t>
            </w:r>
            <w:r w:rsidR="005343D4">
              <w:rPr>
                <w:noProof/>
                <w:webHidden/>
              </w:rPr>
              <w:fldChar w:fldCharType="end"/>
            </w:r>
          </w:hyperlink>
        </w:p>
        <w:p w14:paraId="16AE172E" w14:textId="28B552C9" w:rsidR="005343D4" w:rsidRDefault="00000000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GT" w:eastAsia="es-GT"/>
              <w14:ligatures w14:val="standardContextual"/>
            </w:rPr>
          </w:pPr>
          <w:hyperlink w:anchor="_Toc199226048" w:history="1">
            <w:r w:rsidR="005343D4" w:rsidRPr="00326DD8">
              <w:rPr>
                <w:rStyle w:val="Hipervnculo"/>
                <w:rFonts w:ascii="Century Gothic" w:eastAsia="Verdana" w:hAnsi="Century Gothic"/>
                <w:b/>
                <w:bCs/>
                <w:noProof/>
                <w:spacing w:val="-1"/>
              </w:rPr>
              <w:t>Di</w:t>
            </w:r>
            <w:r w:rsidR="005343D4" w:rsidRPr="00326DD8">
              <w:rPr>
                <w:rStyle w:val="Hipervnculo"/>
                <w:rFonts w:ascii="Century Gothic" w:eastAsia="Verdana" w:hAnsi="Century Gothic"/>
                <w:b/>
                <w:bCs/>
                <w:noProof/>
              </w:rPr>
              <w:t>rectorio</w:t>
            </w:r>
            <w:r w:rsidR="005343D4">
              <w:rPr>
                <w:noProof/>
                <w:webHidden/>
              </w:rPr>
              <w:tab/>
            </w:r>
            <w:r w:rsidR="005343D4">
              <w:rPr>
                <w:noProof/>
                <w:webHidden/>
              </w:rPr>
              <w:fldChar w:fldCharType="begin"/>
            </w:r>
            <w:r w:rsidR="005343D4">
              <w:rPr>
                <w:noProof/>
                <w:webHidden/>
              </w:rPr>
              <w:instrText xml:space="preserve"> PAGEREF _Toc199226048 \h </w:instrText>
            </w:r>
            <w:r w:rsidR="005343D4">
              <w:rPr>
                <w:noProof/>
                <w:webHidden/>
              </w:rPr>
            </w:r>
            <w:r w:rsidR="005343D4">
              <w:rPr>
                <w:noProof/>
                <w:webHidden/>
              </w:rPr>
              <w:fldChar w:fldCharType="separate"/>
            </w:r>
            <w:r w:rsidR="005767A2">
              <w:rPr>
                <w:noProof/>
                <w:webHidden/>
              </w:rPr>
              <w:t>2</w:t>
            </w:r>
            <w:r w:rsidR="005343D4">
              <w:rPr>
                <w:noProof/>
                <w:webHidden/>
              </w:rPr>
              <w:fldChar w:fldCharType="end"/>
            </w:r>
          </w:hyperlink>
        </w:p>
        <w:p w14:paraId="2FBC022C" w14:textId="5CC3609E" w:rsidR="005343D4" w:rsidRDefault="00000000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GT" w:eastAsia="es-GT"/>
              <w14:ligatures w14:val="standardContextual"/>
            </w:rPr>
          </w:pPr>
          <w:hyperlink w:anchor="_Toc199226049" w:history="1">
            <w:r w:rsidR="005343D4" w:rsidRPr="00326DD8">
              <w:rPr>
                <w:rStyle w:val="Hipervnculo"/>
                <w:rFonts w:ascii="Arial" w:hAnsi="Arial" w:cs="Arial"/>
                <w:b/>
                <w:bCs/>
                <w:noProof/>
              </w:rPr>
              <w:t>Elaboración, Diagramación y Diseño:</w:t>
            </w:r>
            <w:r w:rsidR="005343D4">
              <w:rPr>
                <w:noProof/>
                <w:webHidden/>
              </w:rPr>
              <w:tab/>
            </w:r>
            <w:r w:rsidR="005343D4">
              <w:rPr>
                <w:noProof/>
                <w:webHidden/>
              </w:rPr>
              <w:fldChar w:fldCharType="begin"/>
            </w:r>
            <w:r w:rsidR="005343D4">
              <w:rPr>
                <w:noProof/>
                <w:webHidden/>
              </w:rPr>
              <w:instrText xml:space="preserve"> PAGEREF _Toc199226049 \h </w:instrText>
            </w:r>
            <w:r w:rsidR="005343D4">
              <w:rPr>
                <w:noProof/>
                <w:webHidden/>
              </w:rPr>
            </w:r>
            <w:r w:rsidR="005343D4">
              <w:rPr>
                <w:noProof/>
                <w:webHidden/>
              </w:rPr>
              <w:fldChar w:fldCharType="separate"/>
            </w:r>
            <w:r w:rsidR="005767A2">
              <w:rPr>
                <w:noProof/>
                <w:webHidden/>
              </w:rPr>
              <w:t>3</w:t>
            </w:r>
            <w:r w:rsidR="005343D4">
              <w:rPr>
                <w:noProof/>
                <w:webHidden/>
              </w:rPr>
              <w:fldChar w:fldCharType="end"/>
            </w:r>
          </w:hyperlink>
        </w:p>
        <w:p w14:paraId="5AAC303E" w14:textId="19A51E90" w:rsidR="005343D4" w:rsidRDefault="00000000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GT" w:eastAsia="es-GT"/>
              <w14:ligatures w14:val="standardContextual"/>
            </w:rPr>
          </w:pPr>
          <w:hyperlink w:anchor="_Toc199226050" w:history="1">
            <w:r w:rsidR="005343D4" w:rsidRPr="00326DD8">
              <w:rPr>
                <w:rStyle w:val="Hipervnculo"/>
                <w:b/>
                <w:bCs/>
                <w:noProof/>
              </w:rPr>
              <w:t>Introducción</w:t>
            </w:r>
            <w:r w:rsidR="005343D4">
              <w:rPr>
                <w:noProof/>
                <w:webHidden/>
              </w:rPr>
              <w:tab/>
            </w:r>
            <w:r w:rsidR="005343D4">
              <w:rPr>
                <w:noProof/>
                <w:webHidden/>
              </w:rPr>
              <w:fldChar w:fldCharType="begin"/>
            </w:r>
            <w:r w:rsidR="005343D4">
              <w:rPr>
                <w:noProof/>
                <w:webHidden/>
              </w:rPr>
              <w:instrText xml:space="preserve"> PAGEREF _Toc199226050 \h </w:instrText>
            </w:r>
            <w:r w:rsidR="005343D4">
              <w:rPr>
                <w:noProof/>
                <w:webHidden/>
              </w:rPr>
            </w:r>
            <w:r w:rsidR="005343D4">
              <w:rPr>
                <w:noProof/>
                <w:webHidden/>
              </w:rPr>
              <w:fldChar w:fldCharType="separate"/>
            </w:r>
            <w:r w:rsidR="005767A2">
              <w:rPr>
                <w:noProof/>
                <w:webHidden/>
              </w:rPr>
              <w:t>5</w:t>
            </w:r>
            <w:r w:rsidR="005343D4">
              <w:rPr>
                <w:noProof/>
                <w:webHidden/>
              </w:rPr>
              <w:fldChar w:fldCharType="end"/>
            </w:r>
          </w:hyperlink>
        </w:p>
        <w:p w14:paraId="1AC3A7B2" w14:textId="7BF2ED85" w:rsidR="005343D4" w:rsidRDefault="00000000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GT" w:eastAsia="es-GT"/>
              <w14:ligatures w14:val="standardContextual"/>
            </w:rPr>
          </w:pPr>
          <w:hyperlink w:anchor="_Toc199226051" w:history="1">
            <w:r w:rsidR="005343D4" w:rsidRPr="00326DD8">
              <w:rPr>
                <w:rStyle w:val="Hipervnculo"/>
                <w:b/>
                <w:bCs/>
                <w:noProof/>
              </w:rPr>
              <w:t>Objetivo General:</w:t>
            </w:r>
            <w:r w:rsidR="005343D4">
              <w:rPr>
                <w:noProof/>
                <w:webHidden/>
              </w:rPr>
              <w:tab/>
            </w:r>
            <w:r w:rsidR="005343D4">
              <w:rPr>
                <w:noProof/>
                <w:webHidden/>
              </w:rPr>
              <w:fldChar w:fldCharType="begin"/>
            </w:r>
            <w:r w:rsidR="005343D4">
              <w:rPr>
                <w:noProof/>
                <w:webHidden/>
              </w:rPr>
              <w:instrText xml:space="preserve"> PAGEREF _Toc199226051 \h </w:instrText>
            </w:r>
            <w:r w:rsidR="005343D4">
              <w:rPr>
                <w:noProof/>
                <w:webHidden/>
              </w:rPr>
            </w:r>
            <w:r w:rsidR="005343D4">
              <w:rPr>
                <w:noProof/>
                <w:webHidden/>
              </w:rPr>
              <w:fldChar w:fldCharType="separate"/>
            </w:r>
            <w:r w:rsidR="005767A2">
              <w:rPr>
                <w:noProof/>
                <w:webHidden/>
              </w:rPr>
              <w:t>7</w:t>
            </w:r>
            <w:r w:rsidR="005343D4">
              <w:rPr>
                <w:noProof/>
                <w:webHidden/>
              </w:rPr>
              <w:fldChar w:fldCharType="end"/>
            </w:r>
          </w:hyperlink>
        </w:p>
        <w:p w14:paraId="5F052417" w14:textId="58E676A1" w:rsidR="005343D4" w:rsidRDefault="00000000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GT" w:eastAsia="es-GT"/>
              <w14:ligatures w14:val="standardContextual"/>
            </w:rPr>
          </w:pPr>
          <w:hyperlink w:anchor="_Toc199226052" w:history="1">
            <w:r w:rsidR="005343D4" w:rsidRPr="00326DD8">
              <w:rPr>
                <w:rStyle w:val="Hipervnculo"/>
                <w:b/>
                <w:bCs/>
                <w:noProof/>
              </w:rPr>
              <w:t>Objetivo Específico:</w:t>
            </w:r>
            <w:r w:rsidR="005343D4">
              <w:rPr>
                <w:noProof/>
                <w:webHidden/>
              </w:rPr>
              <w:tab/>
            </w:r>
            <w:r w:rsidR="005343D4">
              <w:rPr>
                <w:noProof/>
                <w:webHidden/>
              </w:rPr>
              <w:fldChar w:fldCharType="begin"/>
            </w:r>
            <w:r w:rsidR="005343D4">
              <w:rPr>
                <w:noProof/>
                <w:webHidden/>
              </w:rPr>
              <w:instrText xml:space="preserve"> PAGEREF _Toc199226052 \h </w:instrText>
            </w:r>
            <w:r w:rsidR="005343D4">
              <w:rPr>
                <w:noProof/>
                <w:webHidden/>
              </w:rPr>
            </w:r>
            <w:r w:rsidR="005343D4">
              <w:rPr>
                <w:noProof/>
                <w:webHidden/>
              </w:rPr>
              <w:fldChar w:fldCharType="separate"/>
            </w:r>
            <w:r w:rsidR="005767A2">
              <w:rPr>
                <w:noProof/>
                <w:webHidden/>
              </w:rPr>
              <w:t>7</w:t>
            </w:r>
            <w:r w:rsidR="005343D4">
              <w:rPr>
                <w:noProof/>
                <w:webHidden/>
              </w:rPr>
              <w:fldChar w:fldCharType="end"/>
            </w:r>
          </w:hyperlink>
        </w:p>
        <w:p w14:paraId="63466AAF" w14:textId="71D7331F" w:rsidR="005343D4" w:rsidRDefault="00000000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GT" w:eastAsia="es-GT"/>
              <w14:ligatures w14:val="standardContextual"/>
            </w:rPr>
          </w:pPr>
          <w:hyperlink w:anchor="_Toc199226053" w:history="1">
            <w:r w:rsidR="005343D4" w:rsidRPr="00326DD8">
              <w:rPr>
                <w:rStyle w:val="Hipervnculo"/>
                <w:b/>
                <w:bCs/>
                <w:noProof/>
              </w:rPr>
              <w:t>Temporalidad:</w:t>
            </w:r>
            <w:r w:rsidR="005343D4">
              <w:rPr>
                <w:noProof/>
                <w:webHidden/>
              </w:rPr>
              <w:tab/>
            </w:r>
            <w:r w:rsidR="005343D4">
              <w:rPr>
                <w:noProof/>
                <w:webHidden/>
              </w:rPr>
              <w:fldChar w:fldCharType="begin"/>
            </w:r>
            <w:r w:rsidR="005343D4">
              <w:rPr>
                <w:noProof/>
                <w:webHidden/>
              </w:rPr>
              <w:instrText xml:space="preserve"> PAGEREF _Toc199226053 \h </w:instrText>
            </w:r>
            <w:r w:rsidR="005343D4">
              <w:rPr>
                <w:noProof/>
                <w:webHidden/>
              </w:rPr>
            </w:r>
            <w:r w:rsidR="005343D4">
              <w:rPr>
                <w:noProof/>
                <w:webHidden/>
              </w:rPr>
              <w:fldChar w:fldCharType="separate"/>
            </w:r>
            <w:r w:rsidR="005767A2">
              <w:rPr>
                <w:noProof/>
                <w:webHidden/>
              </w:rPr>
              <w:t>7</w:t>
            </w:r>
            <w:r w:rsidR="005343D4">
              <w:rPr>
                <w:noProof/>
                <w:webHidden/>
              </w:rPr>
              <w:fldChar w:fldCharType="end"/>
            </w:r>
          </w:hyperlink>
        </w:p>
        <w:p w14:paraId="1F779DBC" w14:textId="5F6FB9DE" w:rsidR="005343D4" w:rsidRDefault="00000000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GT" w:eastAsia="es-GT"/>
              <w14:ligatures w14:val="standardContextual"/>
            </w:rPr>
          </w:pPr>
          <w:hyperlink w:anchor="_Toc199226054" w:history="1">
            <w:r w:rsidR="005343D4" w:rsidRPr="00326DD8">
              <w:rPr>
                <w:rStyle w:val="Hipervnculo"/>
                <w:b/>
                <w:bCs/>
                <w:noProof/>
              </w:rPr>
              <w:t>Base Legal y Normativa</w:t>
            </w:r>
            <w:r w:rsidR="005343D4">
              <w:rPr>
                <w:noProof/>
                <w:webHidden/>
              </w:rPr>
              <w:tab/>
            </w:r>
            <w:r w:rsidR="005343D4">
              <w:rPr>
                <w:noProof/>
                <w:webHidden/>
              </w:rPr>
              <w:fldChar w:fldCharType="begin"/>
            </w:r>
            <w:r w:rsidR="005343D4">
              <w:rPr>
                <w:noProof/>
                <w:webHidden/>
              </w:rPr>
              <w:instrText xml:space="preserve"> PAGEREF _Toc199226054 \h </w:instrText>
            </w:r>
            <w:r w:rsidR="005343D4">
              <w:rPr>
                <w:noProof/>
                <w:webHidden/>
              </w:rPr>
            </w:r>
            <w:r w:rsidR="005343D4">
              <w:rPr>
                <w:noProof/>
                <w:webHidden/>
              </w:rPr>
              <w:fldChar w:fldCharType="separate"/>
            </w:r>
            <w:r w:rsidR="005767A2">
              <w:rPr>
                <w:noProof/>
                <w:webHidden/>
              </w:rPr>
              <w:t>8</w:t>
            </w:r>
            <w:r w:rsidR="005343D4">
              <w:rPr>
                <w:noProof/>
                <w:webHidden/>
              </w:rPr>
              <w:fldChar w:fldCharType="end"/>
            </w:r>
          </w:hyperlink>
        </w:p>
        <w:p w14:paraId="4AEAE6D3" w14:textId="48CC241A" w:rsidR="005343D4" w:rsidRDefault="00000000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GT" w:eastAsia="es-GT"/>
              <w14:ligatures w14:val="standardContextual"/>
            </w:rPr>
          </w:pPr>
          <w:hyperlink w:anchor="_Toc199226055" w:history="1">
            <w:r w:rsidR="005343D4" w:rsidRPr="00326DD8">
              <w:rPr>
                <w:rStyle w:val="Hipervnculo"/>
                <w:b/>
                <w:bCs/>
                <w:noProof/>
                <w:lang w:val="es-ES"/>
              </w:rPr>
              <w:t xml:space="preserve">Tabla de Información del mes de </w:t>
            </w:r>
            <w:r w:rsidR="005668BB">
              <w:rPr>
                <w:rStyle w:val="Hipervnculo"/>
                <w:b/>
                <w:bCs/>
                <w:noProof/>
                <w:lang w:val="es-ES"/>
              </w:rPr>
              <w:t>mayo</w:t>
            </w:r>
            <w:r w:rsidR="005343D4" w:rsidRPr="00326DD8">
              <w:rPr>
                <w:rStyle w:val="Hipervnculo"/>
                <w:b/>
                <w:bCs/>
                <w:noProof/>
                <w:lang w:val="es-ES"/>
              </w:rPr>
              <w:t xml:space="preserve"> 2025</w:t>
            </w:r>
            <w:r w:rsidR="005343D4">
              <w:rPr>
                <w:noProof/>
                <w:webHidden/>
              </w:rPr>
              <w:tab/>
            </w:r>
            <w:r w:rsidR="005343D4">
              <w:rPr>
                <w:noProof/>
                <w:webHidden/>
              </w:rPr>
              <w:fldChar w:fldCharType="begin"/>
            </w:r>
            <w:r w:rsidR="005343D4">
              <w:rPr>
                <w:noProof/>
                <w:webHidden/>
              </w:rPr>
              <w:instrText xml:space="preserve"> PAGEREF _Toc199226055 \h </w:instrText>
            </w:r>
            <w:r w:rsidR="005343D4">
              <w:rPr>
                <w:noProof/>
                <w:webHidden/>
              </w:rPr>
            </w:r>
            <w:r w:rsidR="005343D4">
              <w:rPr>
                <w:noProof/>
                <w:webHidden/>
              </w:rPr>
              <w:fldChar w:fldCharType="separate"/>
            </w:r>
            <w:r w:rsidR="005767A2">
              <w:rPr>
                <w:noProof/>
                <w:webHidden/>
              </w:rPr>
              <w:t>9</w:t>
            </w:r>
            <w:r w:rsidR="005343D4">
              <w:rPr>
                <w:noProof/>
                <w:webHidden/>
              </w:rPr>
              <w:fldChar w:fldCharType="end"/>
            </w:r>
          </w:hyperlink>
        </w:p>
        <w:p w14:paraId="30A608F7" w14:textId="2829C045" w:rsidR="005343D4" w:rsidRDefault="00000000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GT" w:eastAsia="es-GT"/>
              <w14:ligatures w14:val="standardContextual"/>
            </w:rPr>
          </w:pPr>
          <w:hyperlink w:anchor="_Toc199226056" w:history="1">
            <w:r w:rsidR="005343D4" w:rsidRPr="00326DD8">
              <w:rPr>
                <w:rStyle w:val="Hipervnculo"/>
                <w:b/>
                <w:bCs/>
                <w:noProof/>
              </w:rPr>
              <w:t>Descripción de la recopilación de los datos</w:t>
            </w:r>
            <w:r w:rsidR="005343D4">
              <w:rPr>
                <w:noProof/>
                <w:webHidden/>
              </w:rPr>
              <w:tab/>
            </w:r>
            <w:r w:rsidR="005343D4">
              <w:rPr>
                <w:noProof/>
                <w:webHidden/>
              </w:rPr>
              <w:fldChar w:fldCharType="begin"/>
            </w:r>
            <w:r w:rsidR="005343D4">
              <w:rPr>
                <w:noProof/>
                <w:webHidden/>
              </w:rPr>
              <w:instrText xml:space="preserve"> PAGEREF _Toc199226056 \h </w:instrText>
            </w:r>
            <w:r w:rsidR="005343D4">
              <w:rPr>
                <w:noProof/>
                <w:webHidden/>
              </w:rPr>
            </w:r>
            <w:r w:rsidR="005343D4">
              <w:rPr>
                <w:noProof/>
                <w:webHidden/>
              </w:rPr>
              <w:fldChar w:fldCharType="separate"/>
            </w:r>
            <w:r w:rsidR="005767A2">
              <w:rPr>
                <w:noProof/>
                <w:webHidden/>
              </w:rPr>
              <w:t>23</w:t>
            </w:r>
            <w:r w:rsidR="005343D4">
              <w:rPr>
                <w:noProof/>
                <w:webHidden/>
              </w:rPr>
              <w:fldChar w:fldCharType="end"/>
            </w:r>
          </w:hyperlink>
        </w:p>
        <w:p w14:paraId="6CB2BD2D" w14:textId="7CD40203" w:rsidR="005343D4" w:rsidRDefault="00000000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GT" w:eastAsia="es-GT"/>
              <w14:ligatures w14:val="standardContextual"/>
            </w:rPr>
          </w:pPr>
          <w:hyperlink w:anchor="_Toc199226057" w:history="1">
            <w:r w:rsidR="005343D4" w:rsidRPr="00326DD8">
              <w:rPr>
                <w:rStyle w:val="Hipervnculo"/>
                <w:b/>
                <w:bCs/>
                <w:noProof/>
              </w:rPr>
              <w:t>Análisis de los datos recabados y rango de edad</w:t>
            </w:r>
            <w:r w:rsidR="005343D4">
              <w:rPr>
                <w:noProof/>
                <w:webHidden/>
              </w:rPr>
              <w:tab/>
            </w:r>
            <w:r w:rsidR="005343D4">
              <w:rPr>
                <w:noProof/>
                <w:webHidden/>
              </w:rPr>
              <w:fldChar w:fldCharType="begin"/>
            </w:r>
            <w:r w:rsidR="005343D4">
              <w:rPr>
                <w:noProof/>
                <w:webHidden/>
              </w:rPr>
              <w:instrText xml:space="preserve"> PAGEREF _Toc199226057 \h </w:instrText>
            </w:r>
            <w:r w:rsidR="005343D4">
              <w:rPr>
                <w:noProof/>
                <w:webHidden/>
              </w:rPr>
            </w:r>
            <w:r w:rsidR="005343D4">
              <w:rPr>
                <w:noProof/>
                <w:webHidden/>
              </w:rPr>
              <w:fldChar w:fldCharType="separate"/>
            </w:r>
            <w:r w:rsidR="005767A2">
              <w:rPr>
                <w:noProof/>
                <w:webHidden/>
              </w:rPr>
              <w:t>24</w:t>
            </w:r>
            <w:r w:rsidR="005343D4">
              <w:rPr>
                <w:noProof/>
                <w:webHidden/>
              </w:rPr>
              <w:fldChar w:fldCharType="end"/>
            </w:r>
          </w:hyperlink>
        </w:p>
        <w:p w14:paraId="20105233" w14:textId="75B43421" w:rsidR="005343D4" w:rsidRDefault="00000000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GT" w:eastAsia="es-GT"/>
              <w14:ligatures w14:val="standardContextual"/>
            </w:rPr>
          </w:pPr>
          <w:hyperlink w:anchor="_Toc199226058" w:history="1">
            <w:r w:rsidR="005343D4" w:rsidRPr="00326DD8">
              <w:rPr>
                <w:rStyle w:val="Hipervnculo"/>
                <w:b/>
                <w:bCs/>
                <w:noProof/>
              </w:rPr>
              <w:t>Análisis de los datos recabados totales</w:t>
            </w:r>
            <w:r w:rsidR="005343D4">
              <w:rPr>
                <w:noProof/>
                <w:webHidden/>
              </w:rPr>
              <w:tab/>
            </w:r>
            <w:r w:rsidR="005343D4">
              <w:rPr>
                <w:noProof/>
                <w:webHidden/>
              </w:rPr>
              <w:fldChar w:fldCharType="begin"/>
            </w:r>
            <w:r w:rsidR="005343D4">
              <w:rPr>
                <w:noProof/>
                <w:webHidden/>
              </w:rPr>
              <w:instrText xml:space="preserve"> PAGEREF _Toc199226058 \h </w:instrText>
            </w:r>
            <w:r w:rsidR="005343D4">
              <w:rPr>
                <w:noProof/>
                <w:webHidden/>
              </w:rPr>
            </w:r>
            <w:r w:rsidR="005343D4">
              <w:rPr>
                <w:noProof/>
                <w:webHidden/>
              </w:rPr>
              <w:fldChar w:fldCharType="separate"/>
            </w:r>
            <w:r w:rsidR="005767A2">
              <w:rPr>
                <w:noProof/>
                <w:webHidden/>
              </w:rPr>
              <w:t>25</w:t>
            </w:r>
            <w:r w:rsidR="005343D4">
              <w:rPr>
                <w:noProof/>
                <w:webHidden/>
              </w:rPr>
              <w:fldChar w:fldCharType="end"/>
            </w:r>
          </w:hyperlink>
        </w:p>
        <w:p w14:paraId="4ECF912E" w14:textId="2D2E22E7" w:rsidR="00C961CC" w:rsidRDefault="00C961CC">
          <w:r>
            <w:rPr>
              <w:b/>
              <w:bCs/>
              <w:lang w:val="es-MX"/>
            </w:rPr>
            <w:fldChar w:fldCharType="end"/>
          </w:r>
        </w:p>
      </w:sdtContent>
    </w:sdt>
    <w:p w14:paraId="76A98F65" w14:textId="77777777" w:rsidR="008D1ED6" w:rsidRDefault="008D1ED6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68241243" w14:textId="77777777" w:rsidR="008D1ED6" w:rsidRDefault="008D1ED6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2C4732AC" w14:textId="77777777" w:rsidR="008D1ED6" w:rsidRDefault="008D1ED6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08AE36B7" w14:textId="77777777" w:rsidR="008D1ED6" w:rsidRDefault="008D1ED6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789EA137" w14:textId="77777777" w:rsidR="008D1ED6" w:rsidRDefault="008D1ED6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3AD092CD" w14:textId="77777777" w:rsidR="008D1ED6" w:rsidRDefault="008D1ED6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09D817BB" w14:textId="77777777" w:rsidR="008D1ED6" w:rsidRDefault="008D1ED6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5F151847" w14:textId="77777777" w:rsidR="008D1ED6" w:rsidRDefault="008D1ED6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1D42ABE8" w14:textId="77777777" w:rsidR="008D1ED6" w:rsidRDefault="008D1ED6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35113097" w14:textId="77777777" w:rsidR="008D1ED6" w:rsidRDefault="008D1ED6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6F4FA8DE" w14:textId="77777777" w:rsidR="008D1ED6" w:rsidRDefault="008D1ED6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1AE47BC2" w14:textId="77777777" w:rsidR="008D1ED6" w:rsidRDefault="008D1ED6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4546D7A7" w14:textId="79900227" w:rsidR="001A20B8" w:rsidRPr="00052793" w:rsidRDefault="001A20B8" w:rsidP="00052793">
      <w:pPr>
        <w:pStyle w:val="Ttulo1"/>
        <w:rPr>
          <w:b/>
          <w:bCs/>
          <w:sz w:val="36"/>
          <w:szCs w:val="36"/>
        </w:rPr>
      </w:pPr>
      <w:bookmarkStart w:id="4" w:name="_Toc199226050"/>
      <w:r w:rsidRPr="00052793">
        <w:rPr>
          <w:b/>
          <w:bCs/>
          <w:sz w:val="36"/>
          <w:szCs w:val="36"/>
        </w:rPr>
        <w:lastRenderedPageBreak/>
        <w:t>Introducción</w:t>
      </w:r>
      <w:bookmarkEnd w:id="4"/>
    </w:p>
    <w:p w14:paraId="49CC0998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lang w:val="es-ES"/>
        </w:rPr>
      </w:pPr>
    </w:p>
    <w:p w14:paraId="3398E396" w14:textId="6FBD7113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</w:rPr>
      </w:pPr>
      <w:r>
        <w:rPr>
          <w:rFonts w:cs="Arial"/>
          <w:lang w:val="es-ES"/>
        </w:rPr>
        <w:t xml:space="preserve">Gobernación Departamental de Sacatepéquez, de acuerdo a su naturaleza y mandato que la legislación le confiere, forma parte de una estructura administrativa del Estado de Guatemala, la cual se rige por el Ministerio de Gobernación, </w:t>
      </w:r>
      <w:r>
        <w:rPr>
          <w:rFonts w:cs="Arial"/>
        </w:rPr>
        <w:t xml:space="preserve">representa a la Presidencia de la República, de acuerdo a sus directrices, políticas de Estado y a los lineamientos contenidos en el plan de gobierno, asimismo,  dirige, tramita y resuelve los asuntos dentro del ámbito de su competencia; siendo dicha competencia la establecida en 43 disposiciones legales contenidas en: Decretos, Decretos Leyes, Acuerdos Gubernativos, Acuerdos Ministeriales y reglamentos. </w:t>
      </w:r>
    </w:p>
    <w:p w14:paraId="0B5FC364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</w:rPr>
      </w:pPr>
    </w:p>
    <w:p w14:paraId="73D79B42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</w:rPr>
      </w:pPr>
      <w:r>
        <w:rPr>
          <w:rFonts w:cs="Arial"/>
        </w:rPr>
        <w:t>De la misma manera, hace efectiva la acción del Estado en todos los aspectos, coordina intra e inter institucionalmente los mecanismos de comunicación con los diferentes niveles jerárquicos de los Ministerios de Estado y otras entidades gubernamentales y no gubernamentales con presencia dentro de la jurisdicción de nuestro departamento.</w:t>
      </w:r>
    </w:p>
    <w:p w14:paraId="316C1B34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</w:rPr>
      </w:pPr>
    </w:p>
    <w:p w14:paraId="1B5C66D8" w14:textId="165D6A62" w:rsidR="001A20B8" w:rsidRDefault="001A20B8" w:rsidP="001A20B8">
      <w:pPr>
        <w:spacing w:line="360" w:lineRule="auto"/>
        <w:jc w:val="both"/>
        <w:rPr>
          <w:rFonts w:cs="Arial"/>
        </w:rPr>
      </w:pPr>
      <w:r>
        <w:rPr>
          <w:rFonts w:cs="Arial"/>
        </w:rPr>
        <w:t xml:space="preserve">Entre otras funciones importantes que desempeña la institución, es velar por el buen desenvolvimiento de la gestión pública a nivel departamental, velando elementalmente porque se cumplan las leyes y disposiciones, en pleno respeto de los derechos humanos, la seguridad, la paz </w:t>
      </w:r>
      <w:r w:rsidR="00A72E2A">
        <w:rPr>
          <w:rFonts w:cs="Arial"/>
        </w:rPr>
        <w:t>y</w:t>
      </w:r>
      <w:r>
        <w:rPr>
          <w:rFonts w:cs="Arial"/>
        </w:rPr>
        <w:t xml:space="preserve"> el desarrollo integral de las comunidades y habitantes de todo el departamento,  mantener la seguridad y el ordenamiento del departamento y propiciar e impulsar el cumplimiento de las políticas y acciones generales y sectoriales del Gobierno Central.</w:t>
      </w:r>
    </w:p>
    <w:p w14:paraId="42E234DA" w14:textId="77777777" w:rsidR="001A20B8" w:rsidRDefault="001A20B8" w:rsidP="001A20B8">
      <w:pPr>
        <w:tabs>
          <w:tab w:val="left" w:pos="2235"/>
        </w:tabs>
        <w:spacing w:line="360" w:lineRule="auto"/>
        <w:jc w:val="both"/>
        <w:rPr>
          <w:rFonts w:cs="Arial"/>
        </w:rPr>
      </w:pPr>
      <w:r>
        <w:rPr>
          <w:rFonts w:cs="Arial"/>
        </w:rPr>
        <w:tab/>
      </w:r>
    </w:p>
    <w:p w14:paraId="7B125480" w14:textId="77777777" w:rsidR="001A20B8" w:rsidRDefault="001A20B8" w:rsidP="001A20B8">
      <w:pPr>
        <w:tabs>
          <w:tab w:val="left" w:pos="2235"/>
        </w:tabs>
        <w:spacing w:line="360" w:lineRule="auto"/>
        <w:jc w:val="both"/>
        <w:rPr>
          <w:rFonts w:cs="Arial"/>
        </w:rPr>
      </w:pPr>
    </w:p>
    <w:p w14:paraId="0940B361" w14:textId="77777777" w:rsidR="001A20B8" w:rsidRDefault="001A20B8" w:rsidP="001A20B8">
      <w:pPr>
        <w:tabs>
          <w:tab w:val="left" w:pos="2235"/>
        </w:tabs>
        <w:spacing w:line="360" w:lineRule="auto"/>
        <w:jc w:val="both"/>
        <w:rPr>
          <w:rFonts w:cs="Arial"/>
        </w:rPr>
      </w:pPr>
    </w:p>
    <w:p w14:paraId="122E53E7" w14:textId="77777777" w:rsidR="001A20B8" w:rsidRDefault="001A20B8" w:rsidP="001A20B8">
      <w:pPr>
        <w:tabs>
          <w:tab w:val="left" w:pos="2235"/>
        </w:tabs>
        <w:spacing w:line="360" w:lineRule="auto"/>
        <w:jc w:val="both"/>
        <w:rPr>
          <w:rFonts w:cs="Arial"/>
        </w:rPr>
      </w:pPr>
    </w:p>
    <w:p w14:paraId="16557939" w14:textId="77777777" w:rsidR="001A20B8" w:rsidRDefault="001A20B8" w:rsidP="001A20B8">
      <w:pPr>
        <w:tabs>
          <w:tab w:val="left" w:pos="2235"/>
        </w:tabs>
        <w:spacing w:line="360" w:lineRule="auto"/>
        <w:jc w:val="both"/>
        <w:rPr>
          <w:rFonts w:cs="Arial"/>
        </w:rPr>
      </w:pPr>
    </w:p>
    <w:p w14:paraId="68182AF0" w14:textId="67401EDE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  <w:lang w:val="es-ES"/>
        </w:rPr>
      </w:pPr>
      <w:r>
        <w:rPr>
          <w:rFonts w:cs="Arial"/>
          <w:lang w:val="es-ES"/>
        </w:rPr>
        <w:t xml:space="preserve">En ese marco, de conformidad con lo que establecen los artículos del 10 al 14 de la Ley de Acceso a la Información Pública, Decreto Número 57-2008 del Congreso de la República de Guatemala, así mismo a lo establecido en la Ley de Idiomas Nacionales, Decreto Número 19-2006 del Congreso de la República de Guatemala, y lo regulado en el Acuerdo Número PDH-062-2021, Aprobación de la Guía para la Elaboración del Informe de Pertenencia Sociolingüística. Unidad de Información Pública presenta el Informe de Pertenencia Sociolingüística del mes de </w:t>
      </w:r>
      <w:r w:rsidR="00952769">
        <w:rPr>
          <w:rFonts w:cs="Arial"/>
          <w:lang w:val="es-ES"/>
        </w:rPr>
        <w:t>m</w:t>
      </w:r>
      <w:r w:rsidR="005343D4">
        <w:rPr>
          <w:rFonts w:cs="Arial"/>
          <w:lang w:val="es-ES"/>
        </w:rPr>
        <w:t>ay</w:t>
      </w:r>
      <w:r w:rsidR="00952769">
        <w:rPr>
          <w:rFonts w:cs="Arial"/>
          <w:lang w:val="es-ES"/>
        </w:rPr>
        <w:t xml:space="preserve">o </w:t>
      </w:r>
      <w:r>
        <w:rPr>
          <w:rFonts w:cs="Arial"/>
          <w:lang w:val="es-ES"/>
        </w:rPr>
        <w:t>202</w:t>
      </w:r>
      <w:r w:rsidR="00A43E1C">
        <w:rPr>
          <w:rFonts w:cs="Arial"/>
          <w:lang w:val="es-ES"/>
        </w:rPr>
        <w:t>5</w:t>
      </w:r>
      <w:r>
        <w:rPr>
          <w:rFonts w:cs="Arial"/>
          <w:lang w:val="es-ES"/>
        </w:rPr>
        <w:t>.</w:t>
      </w:r>
    </w:p>
    <w:p w14:paraId="023431FA" w14:textId="77777777" w:rsidR="001A20B8" w:rsidRDefault="001A20B8" w:rsidP="001A20B8">
      <w:pPr>
        <w:spacing w:line="360" w:lineRule="auto"/>
        <w:jc w:val="both"/>
        <w:rPr>
          <w:rFonts w:cs="Arial"/>
          <w:lang w:val="es-ES"/>
        </w:rPr>
      </w:pPr>
    </w:p>
    <w:p w14:paraId="276DEFCE" w14:textId="77777777" w:rsidR="001A20B8" w:rsidRDefault="001A20B8" w:rsidP="001A20B8">
      <w:pPr>
        <w:tabs>
          <w:tab w:val="left" w:pos="1490"/>
        </w:tabs>
        <w:rPr>
          <w:rFonts w:cs="Times New Roman"/>
          <w:b/>
          <w:bCs/>
          <w:szCs w:val="20"/>
        </w:rPr>
      </w:pPr>
      <w:r>
        <w:rPr>
          <w:b/>
          <w:bCs/>
        </w:rPr>
        <w:br w:type="page"/>
      </w:r>
    </w:p>
    <w:p w14:paraId="3F957D37" w14:textId="77777777" w:rsidR="001A20B8" w:rsidRDefault="001A20B8" w:rsidP="001A20B8">
      <w:pPr>
        <w:tabs>
          <w:tab w:val="left" w:pos="990"/>
        </w:tabs>
        <w:spacing w:line="360" w:lineRule="auto"/>
        <w:rPr>
          <w:rFonts w:cs="Arial"/>
          <w:b/>
          <w:bCs/>
          <w:lang w:val="es-ES"/>
        </w:rPr>
      </w:pPr>
    </w:p>
    <w:p w14:paraId="64F18D7B" w14:textId="77777777" w:rsidR="001A20B8" w:rsidRDefault="001A20B8" w:rsidP="001A20B8">
      <w:pPr>
        <w:tabs>
          <w:tab w:val="left" w:pos="990"/>
        </w:tabs>
        <w:spacing w:line="360" w:lineRule="auto"/>
        <w:rPr>
          <w:rFonts w:cs="Arial"/>
          <w:b/>
          <w:bCs/>
          <w:lang w:val="es-ES"/>
        </w:rPr>
      </w:pPr>
    </w:p>
    <w:p w14:paraId="47C12581" w14:textId="77777777" w:rsidR="001A20B8" w:rsidRPr="00052793" w:rsidRDefault="001A20B8" w:rsidP="00052793">
      <w:pPr>
        <w:pStyle w:val="Ttulo2"/>
        <w:rPr>
          <w:b/>
          <w:bCs/>
        </w:rPr>
      </w:pPr>
      <w:bookmarkStart w:id="5" w:name="_Toc199226051"/>
      <w:r w:rsidRPr="00052793">
        <w:rPr>
          <w:b/>
          <w:bCs/>
        </w:rPr>
        <w:t>Objetivo General:</w:t>
      </w:r>
      <w:bookmarkEnd w:id="5"/>
    </w:p>
    <w:p w14:paraId="57C89A9B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  <w:lang w:val="es-ES"/>
        </w:rPr>
      </w:pPr>
    </w:p>
    <w:p w14:paraId="45E016DB" w14:textId="42CA35A6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  <w:lang w:val="es-ES"/>
        </w:rPr>
      </w:pPr>
      <w:r>
        <w:rPr>
          <w:rFonts w:cs="Arial"/>
          <w:lang w:val="es-ES"/>
        </w:rPr>
        <w:t xml:space="preserve">Actualización de la información de la Gobernación Departamental de </w:t>
      </w:r>
      <w:r w:rsidR="00A72E2A">
        <w:rPr>
          <w:rFonts w:cs="Arial"/>
          <w:lang w:val="es-ES"/>
        </w:rPr>
        <w:t>Sacatepéquez</w:t>
      </w:r>
      <w:r>
        <w:rPr>
          <w:rFonts w:cs="Arial"/>
          <w:lang w:val="es-ES"/>
        </w:rPr>
        <w:t xml:space="preserve">, en cumplimiento a la Ley de Acceso a la Información Pública, Decreto Número 57-2008 del Congreso de la </w:t>
      </w:r>
      <w:r w:rsidR="00A72E2A">
        <w:rPr>
          <w:rFonts w:cs="Arial"/>
          <w:lang w:val="es-ES"/>
        </w:rPr>
        <w:t>República</w:t>
      </w:r>
      <w:r>
        <w:rPr>
          <w:rFonts w:cs="Arial"/>
          <w:lang w:val="es-ES"/>
        </w:rPr>
        <w:t xml:space="preserve"> de Guatemala.</w:t>
      </w:r>
    </w:p>
    <w:p w14:paraId="40D9B4A3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  <w:lang w:val="es-ES"/>
        </w:rPr>
      </w:pPr>
    </w:p>
    <w:p w14:paraId="7AF3AC53" w14:textId="77777777" w:rsidR="001A20B8" w:rsidRPr="00052793" w:rsidRDefault="001A20B8" w:rsidP="00052793">
      <w:pPr>
        <w:pStyle w:val="Ttulo2"/>
        <w:rPr>
          <w:b/>
          <w:bCs/>
        </w:rPr>
      </w:pPr>
      <w:bookmarkStart w:id="6" w:name="_Toc199226052"/>
      <w:r w:rsidRPr="00052793">
        <w:rPr>
          <w:b/>
          <w:bCs/>
        </w:rPr>
        <w:t>Objetivo Específico:</w:t>
      </w:r>
      <w:bookmarkEnd w:id="6"/>
    </w:p>
    <w:p w14:paraId="7126E78E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  <w:lang w:val="es-ES"/>
        </w:rPr>
      </w:pPr>
      <w:r>
        <w:rPr>
          <w:rFonts w:cs="Arial"/>
          <w:lang w:val="es-ES"/>
        </w:rPr>
        <w:t xml:space="preserve"> </w:t>
      </w:r>
    </w:p>
    <w:p w14:paraId="7C8E3914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  <w:lang w:val="es-ES"/>
        </w:rPr>
      </w:pPr>
      <w:r>
        <w:rPr>
          <w:rFonts w:cs="Arial"/>
          <w:lang w:val="es-ES"/>
        </w:rPr>
        <w:t>Dar cumplimiento con la Ley de idiomas Nacionales, Decreto Número 19-2006 del Congreso de la República de Guatemala sobre los servicios que brinda la institución.</w:t>
      </w:r>
    </w:p>
    <w:p w14:paraId="7730B643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  <w:b/>
          <w:bCs/>
          <w:lang w:val="es-ES"/>
        </w:rPr>
      </w:pPr>
    </w:p>
    <w:p w14:paraId="22CD2E3D" w14:textId="77DFEF3F" w:rsidR="001A20B8" w:rsidRPr="00052793" w:rsidRDefault="001A20B8" w:rsidP="00052793">
      <w:pPr>
        <w:pStyle w:val="Ttulo2"/>
        <w:rPr>
          <w:b/>
          <w:bCs/>
        </w:rPr>
      </w:pPr>
      <w:bookmarkStart w:id="7" w:name="_Toc199226053"/>
      <w:r w:rsidRPr="00052793">
        <w:rPr>
          <w:b/>
          <w:bCs/>
        </w:rPr>
        <w:t>Temporalidad</w:t>
      </w:r>
      <w:r w:rsidR="00052793" w:rsidRPr="00052793">
        <w:rPr>
          <w:b/>
          <w:bCs/>
        </w:rPr>
        <w:t>:</w:t>
      </w:r>
      <w:bookmarkEnd w:id="7"/>
    </w:p>
    <w:p w14:paraId="3473A46A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  <w:b/>
          <w:bCs/>
          <w:lang w:val="es-ES"/>
        </w:rPr>
      </w:pPr>
    </w:p>
    <w:p w14:paraId="53775092" w14:textId="461910BF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  <w:lang w:val="es-ES"/>
        </w:rPr>
      </w:pPr>
      <w:r>
        <w:rPr>
          <w:rFonts w:cs="Arial"/>
          <w:lang w:val="es-ES"/>
        </w:rPr>
        <w:t xml:space="preserve">El presente informe plasma el servicio brindado con pertenencia sociolingüística del mes de </w:t>
      </w:r>
      <w:r w:rsidR="005343D4">
        <w:rPr>
          <w:rFonts w:cs="Arial"/>
          <w:lang w:val="es-ES"/>
        </w:rPr>
        <w:t>mayo</w:t>
      </w:r>
      <w:r w:rsidR="00A43E1C">
        <w:rPr>
          <w:rFonts w:cs="Arial"/>
          <w:lang w:val="es-ES"/>
        </w:rPr>
        <w:t xml:space="preserve"> </w:t>
      </w:r>
      <w:r>
        <w:rPr>
          <w:rFonts w:cs="Arial"/>
          <w:lang w:val="es-ES"/>
        </w:rPr>
        <w:t>de 202</w:t>
      </w:r>
      <w:r w:rsidR="00A43E1C">
        <w:rPr>
          <w:rFonts w:cs="Arial"/>
          <w:lang w:val="es-ES"/>
        </w:rPr>
        <w:t>5.</w:t>
      </w:r>
    </w:p>
    <w:p w14:paraId="235AD79E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  <w:lang w:val="es-ES"/>
        </w:rPr>
      </w:pPr>
    </w:p>
    <w:p w14:paraId="6F0E956C" w14:textId="77777777" w:rsidR="001A20B8" w:rsidRDefault="001A20B8" w:rsidP="001A20B8">
      <w:pPr>
        <w:tabs>
          <w:tab w:val="left" w:pos="990"/>
        </w:tabs>
        <w:spacing w:line="360" w:lineRule="auto"/>
        <w:rPr>
          <w:rFonts w:cs="Arial"/>
          <w:b/>
          <w:bCs/>
          <w:lang w:val="es-ES"/>
        </w:rPr>
      </w:pPr>
      <w:r>
        <w:rPr>
          <w:rFonts w:cs="Arial"/>
          <w:b/>
          <w:bCs/>
          <w:lang w:val="es-ES"/>
        </w:rPr>
        <w:br w:type="page"/>
      </w:r>
    </w:p>
    <w:p w14:paraId="1D8745F3" w14:textId="77777777" w:rsidR="001A20B8" w:rsidRDefault="001A20B8" w:rsidP="001A20B8">
      <w:pPr>
        <w:tabs>
          <w:tab w:val="left" w:pos="990"/>
        </w:tabs>
        <w:spacing w:line="360" w:lineRule="auto"/>
        <w:rPr>
          <w:rFonts w:cs="Arial"/>
          <w:b/>
          <w:bCs/>
          <w:lang w:val="es-ES"/>
        </w:rPr>
      </w:pPr>
    </w:p>
    <w:p w14:paraId="69933C8A" w14:textId="77777777" w:rsidR="001A20B8" w:rsidRDefault="001A20B8" w:rsidP="001A20B8">
      <w:pPr>
        <w:tabs>
          <w:tab w:val="left" w:pos="990"/>
        </w:tabs>
        <w:spacing w:line="360" w:lineRule="auto"/>
        <w:rPr>
          <w:rFonts w:cs="Arial"/>
          <w:b/>
          <w:bCs/>
          <w:lang w:val="es-ES"/>
        </w:rPr>
      </w:pPr>
    </w:p>
    <w:p w14:paraId="568092AD" w14:textId="77777777" w:rsidR="001A20B8" w:rsidRPr="00052793" w:rsidRDefault="001A20B8" w:rsidP="00052793">
      <w:pPr>
        <w:pStyle w:val="Ttulo2"/>
        <w:rPr>
          <w:b/>
          <w:bCs/>
        </w:rPr>
      </w:pPr>
      <w:bookmarkStart w:id="8" w:name="_Toc199226054"/>
      <w:r w:rsidRPr="00052793">
        <w:rPr>
          <w:b/>
          <w:bCs/>
        </w:rPr>
        <w:t>Base Legal y Normativa</w:t>
      </w:r>
      <w:bookmarkEnd w:id="8"/>
    </w:p>
    <w:p w14:paraId="1D87ED29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  <w:lang w:val="es-ES"/>
        </w:rPr>
      </w:pPr>
    </w:p>
    <w:p w14:paraId="02A21078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  <w:lang w:val="es-ES"/>
        </w:rPr>
      </w:pPr>
      <w:r>
        <w:rPr>
          <w:rFonts w:cs="Arial"/>
          <w:lang w:val="es-ES"/>
        </w:rPr>
        <w:t>Procurador de los Derechos Humanos (2021). Aprobación de Guía para la Elaboración del Informe de Pertenencia Sociolingüística. Guatemala</w:t>
      </w:r>
    </w:p>
    <w:p w14:paraId="1E5E8584" w14:textId="77777777" w:rsidR="001A20B8" w:rsidRDefault="001A20B8" w:rsidP="001A20B8">
      <w:pPr>
        <w:rPr>
          <w:rFonts w:cs="Arial"/>
          <w:lang w:val="es-ES"/>
        </w:rPr>
      </w:pPr>
    </w:p>
    <w:p w14:paraId="2B34DC18" w14:textId="77777777" w:rsidR="001A20B8" w:rsidRDefault="001A20B8" w:rsidP="001A20B8">
      <w:pPr>
        <w:rPr>
          <w:rFonts w:cs="Arial"/>
          <w:lang w:val="es-ES"/>
        </w:rPr>
      </w:pPr>
    </w:p>
    <w:p w14:paraId="25EC459C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  <w:lang w:val="es-ES"/>
        </w:rPr>
      </w:pPr>
      <w:r>
        <w:rPr>
          <w:rFonts w:cs="Arial"/>
          <w:lang w:val="es-ES"/>
        </w:rPr>
        <w:t>Congreso de la República de Guatemala (2008). Ley de Acceso a la Información Pública, Decreto 57-2008, Guatemala. Tipografía Nacional.</w:t>
      </w:r>
    </w:p>
    <w:p w14:paraId="743730AF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  <w:lang w:val="es-ES"/>
        </w:rPr>
      </w:pPr>
    </w:p>
    <w:p w14:paraId="0453A090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  <w:lang w:val="es-ES"/>
        </w:rPr>
      </w:pPr>
      <w:r>
        <w:rPr>
          <w:rFonts w:cs="Arial"/>
          <w:lang w:val="es-ES"/>
        </w:rPr>
        <w:t>Congreso de la República de Guatemala (2006). Ley de Idiomas Nacionales, Decreto 19-2006. Guatemala, Tipografía Nacional.</w:t>
      </w:r>
    </w:p>
    <w:p w14:paraId="174378E0" w14:textId="77777777" w:rsidR="001A20B8" w:rsidRDefault="001A20B8" w:rsidP="001A20B8">
      <w:pPr>
        <w:spacing w:line="360" w:lineRule="auto"/>
        <w:rPr>
          <w:rFonts w:cs="Arial"/>
          <w:b/>
          <w:bCs/>
        </w:rPr>
      </w:pPr>
    </w:p>
    <w:p w14:paraId="1280E492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  <w:lang w:val="es-ES"/>
        </w:rPr>
      </w:pPr>
      <w:r>
        <w:rPr>
          <w:rFonts w:cs="Arial"/>
          <w:lang w:val="es-ES"/>
        </w:rPr>
        <w:t>Asamblea Nacional Constituyente (1985). Constitución Política de la República de Guatemala, Guatemala. Tipografía Nacional.</w:t>
      </w:r>
    </w:p>
    <w:p w14:paraId="75CD7B8B" w14:textId="77777777" w:rsidR="001A20B8" w:rsidRDefault="001A20B8" w:rsidP="001A20B8">
      <w:pPr>
        <w:tabs>
          <w:tab w:val="left" w:pos="1490"/>
        </w:tabs>
        <w:rPr>
          <w:rFonts w:cs="Times New Roman"/>
          <w:szCs w:val="20"/>
        </w:rPr>
      </w:pPr>
    </w:p>
    <w:p w14:paraId="670980C6" w14:textId="77777777" w:rsidR="001A20B8" w:rsidRDefault="001A20B8" w:rsidP="001A20B8">
      <w:pPr>
        <w:spacing w:line="360" w:lineRule="auto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1CA2BDD1" w14:textId="77777777" w:rsidR="00052793" w:rsidRDefault="00052793" w:rsidP="001A20B8">
      <w:pPr>
        <w:spacing w:line="360" w:lineRule="auto"/>
        <w:rPr>
          <w:rFonts w:cs="Arial"/>
          <w:b/>
          <w:bCs/>
        </w:rPr>
      </w:pPr>
    </w:p>
    <w:p w14:paraId="729E20BD" w14:textId="1191011B" w:rsidR="001A20B8" w:rsidRPr="00052793" w:rsidRDefault="4FED6319" w:rsidP="4FED6319">
      <w:pPr>
        <w:pStyle w:val="Ttulo2"/>
        <w:rPr>
          <w:b/>
          <w:bCs/>
          <w:sz w:val="28"/>
          <w:szCs w:val="28"/>
          <w:lang w:val="es-ES"/>
        </w:rPr>
      </w:pPr>
      <w:bookmarkStart w:id="9" w:name="_Toc199226055"/>
      <w:r w:rsidRPr="4FED6319">
        <w:rPr>
          <w:b/>
          <w:bCs/>
          <w:sz w:val="28"/>
          <w:szCs w:val="28"/>
          <w:lang w:val="es-ES"/>
        </w:rPr>
        <w:t xml:space="preserve">Tabla de Información del mes de </w:t>
      </w:r>
      <w:r w:rsidR="00421E1A">
        <w:rPr>
          <w:b/>
          <w:bCs/>
          <w:sz w:val="28"/>
          <w:szCs w:val="28"/>
          <w:lang w:val="es-ES"/>
        </w:rPr>
        <w:t>mayo</w:t>
      </w:r>
      <w:r w:rsidRPr="4FED6319">
        <w:rPr>
          <w:b/>
          <w:bCs/>
          <w:sz w:val="28"/>
          <w:szCs w:val="28"/>
          <w:lang w:val="es-ES"/>
        </w:rPr>
        <w:t xml:space="preserve"> 2025</w:t>
      </w:r>
      <w:bookmarkEnd w:id="9"/>
    </w:p>
    <w:p w14:paraId="375AF9AF" w14:textId="77777777" w:rsidR="001A20B8" w:rsidRPr="00052793" w:rsidRDefault="001A20B8" w:rsidP="00052793">
      <w:pPr>
        <w:pStyle w:val="Ttulo2"/>
        <w:rPr>
          <w:b/>
          <w:bCs/>
          <w:sz w:val="28"/>
          <w:szCs w:val="28"/>
        </w:rPr>
      </w:pPr>
    </w:p>
    <w:p w14:paraId="331FE862" w14:textId="57A1802A" w:rsidR="0089075C" w:rsidRDefault="19869666" w:rsidP="001A20B8">
      <w:pPr>
        <w:spacing w:line="360" w:lineRule="auto"/>
        <w:jc w:val="both"/>
        <w:rPr>
          <w:rFonts w:cs="Arial"/>
          <w:lang w:val="es-ES"/>
        </w:rPr>
      </w:pPr>
      <w:r w:rsidRPr="19869666">
        <w:rPr>
          <w:rFonts w:cs="Arial"/>
          <w:lang w:val="es-ES"/>
        </w:rPr>
        <w:t xml:space="preserve">En base al registro que se tiene en cada departamento de la institución, tomando en cuenta cada servicio brindado a la población de Sacatepéquez, se recopilan los datos y se genera las estadísticas para la elaboración del informe de pertenencia sociolingüística, </w:t>
      </w:r>
      <w:r w:rsidR="005632A8" w:rsidRPr="19869666">
        <w:rPr>
          <w:rFonts w:cs="Arial"/>
          <w:lang w:val="es-ES"/>
        </w:rPr>
        <w:t>de acuerdo con el</w:t>
      </w:r>
      <w:r w:rsidRPr="19869666">
        <w:rPr>
          <w:rFonts w:cs="Arial"/>
          <w:lang w:val="es-ES"/>
        </w:rPr>
        <w:t xml:space="preserve"> cuadro que identifica los 25 idiomas nacionales, por lo que, a continuación: </w:t>
      </w:r>
    </w:p>
    <w:p w14:paraId="52B0B7AA" w14:textId="77777777" w:rsidR="005632A8" w:rsidRDefault="005632A8" w:rsidP="001A20B8">
      <w:pPr>
        <w:spacing w:line="360" w:lineRule="auto"/>
        <w:jc w:val="both"/>
        <w:rPr>
          <w:rFonts w:cs="Arial"/>
          <w:lang w:val="es-ES"/>
        </w:rPr>
      </w:pPr>
    </w:p>
    <w:p w14:paraId="18BD6CE8" w14:textId="337FFF58" w:rsidR="005632A8" w:rsidRDefault="005632A8" w:rsidP="001A20B8">
      <w:pPr>
        <w:spacing w:line="360" w:lineRule="auto"/>
        <w:jc w:val="both"/>
        <w:rPr>
          <w:rFonts w:cs="Arial"/>
          <w:lang w:val="es-ES"/>
        </w:rPr>
      </w:pPr>
      <w:r w:rsidRPr="005632A8">
        <w:rPr>
          <w:rFonts w:cs="Arial"/>
          <w:noProof/>
          <w:lang w:val="es-ES"/>
        </w:rPr>
        <w:drawing>
          <wp:inline distT="0" distB="0" distL="0" distR="0" wp14:anchorId="50739F2C" wp14:editId="44A2AD6E">
            <wp:extent cx="5612130" cy="3390900"/>
            <wp:effectExtent l="0" t="0" r="7620" b="0"/>
            <wp:docPr id="15458582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85827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972F4" w14:textId="05BEA908" w:rsidR="005632A8" w:rsidRDefault="005632A8" w:rsidP="001A20B8">
      <w:pPr>
        <w:spacing w:line="360" w:lineRule="auto"/>
        <w:jc w:val="both"/>
        <w:rPr>
          <w:rFonts w:cs="Arial"/>
          <w:lang w:val="es-ES"/>
        </w:rPr>
      </w:pPr>
      <w:r w:rsidRPr="005632A8">
        <w:rPr>
          <w:rFonts w:cs="Arial"/>
          <w:noProof/>
          <w:lang w:val="es-ES"/>
        </w:rPr>
        <w:lastRenderedPageBreak/>
        <w:drawing>
          <wp:inline distT="0" distB="0" distL="0" distR="0" wp14:anchorId="7E6744A3" wp14:editId="5AC10BE9">
            <wp:extent cx="5210902" cy="4344006"/>
            <wp:effectExtent l="0" t="0" r="8890" b="0"/>
            <wp:docPr id="18605606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56066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434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81245" w14:textId="77777777" w:rsidR="005632A8" w:rsidRDefault="005632A8" w:rsidP="001A20B8">
      <w:pPr>
        <w:spacing w:line="360" w:lineRule="auto"/>
        <w:jc w:val="both"/>
        <w:rPr>
          <w:rFonts w:cs="Arial"/>
          <w:lang w:val="es-ES"/>
        </w:rPr>
      </w:pPr>
    </w:p>
    <w:p w14:paraId="69013126" w14:textId="77777777" w:rsidR="005632A8" w:rsidRPr="00867BA5" w:rsidRDefault="005632A8" w:rsidP="001A20B8">
      <w:pPr>
        <w:spacing w:line="360" w:lineRule="auto"/>
        <w:jc w:val="both"/>
        <w:rPr>
          <w:rFonts w:cs="Arial"/>
          <w:lang w:val="es-ES"/>
        </w:rPr>
      </w:pPr>
    </w:p>
    <w:p w14:paraId="6132524A" w14:textId="24AEC8B1" w:rsidR="0089075C" w:rsidRDefault="005632A8" w:rsidP="001A20B8">
      <w:pPr>
        <w:spacing w:line="360" w:lineRule="auto"/>
        <w:jc w:val="both"/>
        <w:rPr>
          <w:rFonts w:cs="Arial"/>
          <w:noProof/>
        </w:rPr>
      </w:pPr>
      <w:r w:rsidRPr="005632A8">
        <w:rPr>
          <w:rFonts w:cs="Arial"/>
          <w:noProof/>
        </w:rPr>
        <w:lastRenderedPageBreak/>
        <w:drawing>
          <wp:inline distT="0" distB="0" distL="0" distR="0" wp14:anchorId="6055E2D3" wp14:editId="59EB9F27">
            <wp:extent cx="5144218" cy="4334480"/>
            <wp:effectExtent l="0" t="0" r="0" b="9525"/>
            <wp:docPr id="562072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0725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43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F7F53" w14:textId="77777777" w:rsidR="005632A8" w:rsidRDefault="005632A8" w:rsidP="001A20B8">
      <w:pPr>
        <w:spacing w:line="360" w:lineRule="auto"/>
        <w:jc w:val="both"/>
        <w:rPr>
          <w:rFonts w:cs="Arial"/>
          <w:noProof/>
        </w:rPr>
      </w:pPr>
    </w:p>
    <w:p w14:paraId="1085C6EE" w14:textId="23B90F23" w:rsidR="005632A8" w:rsidRDefault="005632A8" w:rsidP="001A20B8">
      <w:pPr>
        <w:spacing w:line="360" w:lineRule="auto"/>
        <w:jc w:val="both"/>
        <w:rPr>
          <w:rFonts w:cs="Arial"/>
          <w:noProof/>
        </w:rPr>
      </w:pPr>
      <w:r w:rsidRPr="005632A8">
        <w:rPr>
          <w:rFonts w:cs="Arial"/>
          <w:noProof/>
        </w:rPr>
        <w:lastRenderedPageBreak/>
        <w:drawing>
          <wp:inline distT="0" distB="0" distL="0" distR="0" wp14:anchorId="0D867C6C" wp14:editId="7B5FF261">
            <wp:extent cx="5210902" cy="4353533"/>
            <wp:effectExtent l="0" t="0" r="0" b="9525"/>
            <wp:docPr id="18821859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18593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435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79C7D" w14:textId="77777777" w:rsidR="005632A8" w:rsidRDefault="005632A8" w:rsidP="001A20B8">
      <w:pPr>
        <w:spacing w:line="360" w:lineRule="auto"/>
        <w:jc w:val="both"/>
        <w:rPr>
          <w:rFonts w:cs="Arial"/>
          <w:noProof/>
        </w:rPr>
      </w:pPr>
    </w:p>
    <w:p w14:paraId="309C3459" w14:textId="0D572FF7" w:rsidR="005632A8" w:rsidRDefault="005632A8" w:rsidP="001A20B8">
      <w:pPr>
        <w:spacing w:line="360" w:lineRule="auto"/>
        <w:jc w:val="both"/>
        <w:rPr>
          <w:rFonts w:cs="Arial"/>
          <w:noProof/>
        </w:rPr>
      </w:pPr>
      <w:r w:rsidRPr="005632A8">
        <w:rPr>
          <w:rFonts w:cs="Arial"/>
          <w:noProof/>
        </w:rPr>
        <w:lastRenderedPageBreak/>
        <w:drawing>
          <wp:inline distT="0" distB="0" distL="0" distR="0" wp14:anchorId="64D7D48B" wp14:editId="4701D314">
            <wp:extent cx="5144218" cy="4410691"/>
            <wp:effectExtent l="0" t="0" r="0" b="9525"/>
            <wp:docPr id="2974194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41948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441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FD29E" w14:textId="77777777" w:rsidR="005632A8" w:rsidRDefault="005632A8" w:rsidP="001A20B8">
      <w:pPr>
        <w:spacing w:line="360" w:lineRule="auto"/>
        <w:jc w:val="both"/>
        <w:rPr>
          <w:rFonts w:cs="Arial"/>
          <w:noProof/>
        </w:rPr>
      </w:pPr>
    </w:p>
    <w:p w14:paraId="1DC7252A" w14:textId="5DEADCB7" w:rsidR="005632A8" w:rsidRDefault="005632A8" w:rsidP="001A20B8">
      <w:pPr>
        <w:spacing w:line="360" w:lineRule="auto"/>
        <w:jc w:val="both"/>
        <w:rPr>
          <w:rFonts w:cs="Arial"/>
          <w:noProof/>
        </w:rPr>
      </w:pPr>
      <w:r w:rsidRPr="005632A8">
        <w:rPr>
          <w:rFonts w:cs="Arial"/>
          <w:noProof/>
        </w:rPr>
        <w:lastRenderedPageBreak/>
        <w:drawing>
          <wp:inline distT="0" distB="0" distL="0" distR="0" wp14:anchorId="1622420F" wp14:editId="3B4CEA4E">
            <wp:extent cx="5201376" cy="4353533"/>
            <wp:effectExtent l="0" t="0" r="0" b="9525"/>
            <wp:docPr id="1828346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3468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435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811C9" w14:textId="77777777" w:rsidR="005632A8" w:rsidRDefault="005632A8" w:rsidP="001A20B8">
      <w:pPr>
        <w:spacing w:line="360" w:lineRule="auto"/>
        <w:jc w:val="both"/>
        <w:rPr>
          <w:rFonts w:cs="Arial"/>
          <w:noProof/>
        </w:rPr>
      </w:pPr>
    </w:p>
    <w:p w14:paraId="6197A546" w14:textId="517F7DEE" w:rsidR="005632A8" w:rsidRDefault="005632A8" w:rsidP="001A20B8">
      <w:pPr>
        <w:spacing w:line="360" w:lineRule="auto"/>
        <w:jc w:val="both"/>
        <w:rPr>
          <w:rFonts w:cs="Arial"/>
          <w:noProof/>
        </w:rPr>
      </w:pPr>
      <w:r w:rsidRPr="005632A8">
        <w:rPr>
          <w:rFonts w:cs="Arial"/>
          <w:noProof/>
        </w:rPr>
        <w:lastRenderedPageBreak/>
        <w:drawing>
          <wp:inline distT="0" distB="0" distL="0" distR="0" wp14:anchorId="230F0069" wp14:editId="118F73AB">
            <wp:extent cx="5163271" cy="4391638"/>
            <wp:effectExtent l="0" t="0" r="0" b="9525"/>
            <wp:docPr id="21443548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35488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439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6E9D0" w14:textId="77777777" w:rsidR="005632A8" w:rsidRDefault="005632A8" w:rsidP="001A20B8">
      <w:pPr>
        <w:spacing w:line="360" w:lineRule="auto"/>
        <w:jc w:val="both"/>
        <w:rPr>
          <w:rFonts w:cs="Arial"/>
          <w:noProof/>
        </w:rPr>
      </w:pPr>
    </w:p>
    <w:p w14:paraId="3DA4D66F" w14:textId="2ED9DB37" w:rsidR="005632A8" w:rsidRDefault="005632A8" w:rsidP="001A20B8">
      <w:pPr>
        <w:spacing w:line="360" w:lineRule="auto"/>
        <w:jc w:val="both"/>
        <w:rPr>
          <w:rFonts w:cs="Arial"/>
          <w:noProof/>
        </w:rPr>
      </w:pPr>
      <w:r w:rsidRPr="005632A8">
        <w:rPr>
          <w:rFonts w:cs="Arial"/>
          <w:noProof/>
        </w:rPr>
        <w:lastRenderedPageBreak/>
        <w:drawing>
          <wp:inline distT="0" distB="0" distL="0" distR="0" wp14:anchorId="76BB8CAB" wp14:editId="14106519">
            <wp:extent cx="5182323" cy="4372585"/>
            <wp:effectExtent l="0" t="0" r="0" b="9525"/>
            <wp:docPr id="9634598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45982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43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B16CF" w14:textId="77777777" w:rsidR="005632A8" w:rsidRDefault="005632A8" w:rsidP="001A20B8">
      <w:pPr>
        <w:spacing w:line="360" w:lineRule="auto"/>
        <w:jc w:val="both"/>
        <w:rPr>
          <w:rFonts w:cs="Arial"/>
          <w:noProof/>
        </w:rPr>
      </w:pPr>
    </w:p>
    <w:p w14:paraId="1C36B747" w14:textId="24522AFA" w:rsidR="005632A8" w:rsidRDefault="005632A8" w:rsidP="001A20B8">
      <w:pPr>
        <w:spacing w:line="360" w:lineRule="auto"/>
        <w:jc w:val="both"/>
        <w:rPr>
          <w:rFonts w:cs="Arial"/>
          <w:noProof/>
        </w:rPr>
      </w:pPr>
      <w:r w:rsidRPr="005632A8">
        <w:rPr>
          <w:rFonts w:cs="Arial"/>
          <w:noProof/>
        </w:rPr>
        <w:lastRenderedPageBreak/>
        <w:drawing>
          <wp:inline distT="0" distB="0" distL="0" distR="0" wp14:anchorId="7F477F8D" wp14:editId="74F5300B">
            <wp:extent cx="5210902" cy="4372585"/>
            <wp:effectExtent l="0" t="0" r="8890" b="9525"/>
            <wp:docPr id="14246607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66073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43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11D24" w14:textId="77777777" w:rsidR="005632A8" w:rsidRDefault="005632A8" w:rsidP="001A20B8">
      <w:pPr>
        <w:spacing w:line="360" w:lineRule="auto"/>
        <w:jc w:val="both"/>
        <w:rPr>
          <w:rFonts w:cs="Arial"/>
          <w:noProof/>
        </w:rPr>
      </w:pPr>
    </w:p>
    <w:p w14:paraId="2DE9CC49" w14:textId="482B66F2" w:rsidR="005632A8" w:rsidRDefault="005632A8" w:rsidP="001A20B8">
      <w:pPr>
        <w:spacing w:line="360" w:lineRule="auto"/>
        <w:jc w:val="both"/>
        <w:rPr>
          <w:rFonts w:cs="Arial"/>
          <w:noProof/>
        </w:rPr>
      </w:pPr>
      <w:r w:rsidRPr="005632A8">
        <w:rPr>
          <w:rFonts w:cs="Arial"/>
          <w:noProof/>
        </w:rPr>
        <w:lastRenderedPageBreak/>
        <w:drawing>
          <wp:inline distT="0" distB="0" distL="0" distR="0" wp14:anchorId="44193798" wp14:editId="167693D2">
            <wp:extent cx="5220429" cy="4334480"/>
            <wp:effectExtent l="0" t="0" r="0" b="9525"/>
            <wp:docPr id="9331833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18337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43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BA7AD" w14:textId="77777777" w:rsidR="005632A8" w:rsidRDefault="005632A8" w:rsidP="001A20B8">
      <w:pPr>
        <w:spacing w:line="360" w:lineRule="auto"/>
        <w:jc w:val="both"/>
        <w:rPr>
          <w:rFonts w:cs="Arial"/>
          <w:noProof/>
        </w:rPr>
      </w:pPr>
    </w:p>
    <w:p w14:paraId="4837355B" w14:textId="0AA2737A" w:rsidR="005632A8" w:rsidRDefault="005632A8" w:rsidP="001A20B8">
      <w:pPr>
        <w:spacing w:line="360" w:lineRule="auto"/>
        <w:jc w:val="both"/>
        <w:rPr>
          <w:rFonts w:cs="Arial"/>
          <w:noProof/>
        </w:rPr>
      </w:pPr>
      <w:r w:rsidRPr="005632A8">
        <w:rPr>
          <w:rFonts w:cs="Arial"/>
          <w:noProof/>
        </w:rPr>
        <w:lastRenderedPageBreak/>
        <w:drawing>
          <wp:inline distT="0" distB="0" distL="0" distR="0" wp14:anchorId="1534BC5B" wp14:editId="232AA8E8">
            <wp:extent cx="5115639" cy="4382112"/>
            <wp:effectExtent l="0" t="0" r="8890" b="0"/>
            <wp:docPr id="15907546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75466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43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57825" w14:textId="77777777" w:rsidR="005632A8" w:rsidRDefault="005632A8" w:rsidP="001A20B8">
      <w:pPr>
        <w:spacing w:line="360" w:lineRule="auto"/>
        <w:jc w:val="both"/>
        <w:rPr>
          <w:rFonts w:cs="Arial"/>
          <w:noProof/>
        </w:rPr>
      </w:pPr>
    </w:p>
    <w:p w14:paraId="1E8FA1FD" w14:textId="0D894EFE" w:rsidR="005632A8" w:rsidRDefault="005632A8" w:rsidP="001A20B8">
      <w:pPr>
        <w:spacing w:line="360" w:lineRule="auto"/>
        <w:jc w:val="both"/>
        <w:rPr>
          <w:rFonts w:cs="Arial"/>
          <w:noProof/>
        </w:rPr>
      </w:pPr>
      <w:r w:rsidRPr="005632A8">
        <w:rPr>
          <w:rFonts w:cs="Arial"/>
          <w:noProof/>
        </w:rPr>
        <w:lastRenderedPageBreak/>
        <w:drawing>
          <wp:inline distT="0" distB="0" distL="0" distR="0" wp14:anchorId="67A83180" wp14:editId="3A7FE36D">
            <wp:extent cx="5249008" cy="4391638"/>
            <wp:effectExtent l="0" t="0" r="8890" b="9525"/>
            <wp:docPr id="15422891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28910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439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30CA0" w14:textId="77777777" w:rsidR="005632A8" w:rsidRDefault="005632A8" w:rsidP="001A20B8">
      <w:pPr>
        <w:spacing w:line="360" w:lineRule="auto"/>
        <w:jc w:val="both"/>
        <w:rPr>
          <w:rFonts w:cs="Arial"/>
          <w:noProof/>
        </w:rPr>
      </w:pPr>
    </w:p>
    <w:p w14:paraId="2E05A519" w14:textId="26A96593" w:rsidR="005632A8" w:rsidRDefault="005632A8" w:rsidP="001A20B8">
      <w:pPr>
        <w:spacing w:line="360" w:lineRule="auto"/>
        <w:jc w:val="both"/>
        <w:rPr>
          <w:rFonts w:cs="Arial"/>
          <w:noProof/>
        </w:rPr>
      </w:pPr>
      <w:r w:rsidRPr="005632A8">
        <w:rPr>
          <w:rFonts w:cs="Arial"/>
          <w:noProof/>
        </w:rPr>
        <w:lastRenderedPageBreak/>
        <w:drawing>
          <wp:inline distT="0" distB="0" distL="0" distR="0" wp14:anchorId="4BAA7611" wp14:editId="658056D2">
            <wp:extent cx="5182323" cy="4363059"/>
            <wp:effectExtent l="0" t="0" r="0" b="0"/>
            <wp:docPr id="13294000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40009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436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6BA93" w14:textId="77777777" w:rsidR="005632A8" w:rsidRDefault="005632A8" w:rsidP="001A20B8">
      <w:pPr>
        <w:spacing w:line="360" w:lineRule="auto"/>
        <w:jc w:val="both"/>
        <w:rPr>
          <w:rFonts w:cs="Arial"/>
          <w:noProof/>
        </w:rPr>
      </w:pPr>
    </w:p>
    <w:p w14:paraId="67810E41" w14:textId="5E722704" w:rsidR="005632A8" w:rsidRDefault="005632A8" w:rsidP="001A20B8">
      <w:pPr>
        <w:spacing w:line="360" w:lineRule="auto"/>
        <w:jc w:val="both"/>
        <w:rPr>
          <w:rFonts w:cs="Arial"/>
          <w:noProof/>
        </w:rPr>
      </w:pPr>
      <w:r w:rsidRPr="005632A8">
        <w:rPr>
          <w:rFonts w:cs="Arial"/>
          <w:noProof/>
        </w:rPr>
        <w:lastRenderedPageBreak/>
        <w:drawing>
          <wp:inline distT="0" distB="0" distL="0" distR="0" wp14:anchorId="3BFD7115" wp14:editId="04E7F698">
            <wp:extent cx="5220429" cy="2962688"/>
            <wp:effectExtent l="0" t="0" r="0" b="9525"/>
            <wp:docPr id="5225576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55766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296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D77AA" w14:textId="5E094BD8" w:rsidR="00F109A2" w:rsidRDefault="00F109A2" w:rsidP="001A20B8">
      <w:pPr>
        <w:spacing w:line="360" w:lineRule="auto"/>
        <w:jc w:val="both"/>
        <w:rPr>
          <w:rFonts w:cs="Arial"/>
          <w:noProof/>
        </w:rPr>
      </w:pPr>
      <w:r>
        <w:rPr>
          <w:rFonts w:cs="Arial"/>
          <w:noProof/>
        </w:rPr>
        <w:t xml:space="preserve"> </w:t>
      </w:r>
    </w:p>
    <w:p w14:paraId="276CE706" w14:textId="4AA44075" w:rsidR="0089075C" w:rsidRDefault="0089075C" w:rsidP="001A20B8">
      <w:pPr>
        <w:spacing w:line="360" w:lineRule="auto"/>
        <w:jc w:val="both"/>
        <w:rPr>
          <w:rFonts w:cs="Arial"/>
          <w:noProof/>
        </w:rPr>
      </w:pPr>
    </w:p>
    <w:p w14:paraId="27FE778C" w14:textId="77777777" w:rsidR="00AA6C07" w:rsidRDefault="00AA6C07" w:rsidP="001A20B8">
      <w:pPr>
        <w:spacing w:line="360" w:lineRule="auto"/>
        <w:jc w:val="both"/>
        <w:rPr>
          <w:rFonts w:cs="Arial"/>
          <w:noProof/>
        </w:rPr>
      </w:pPr>
    </w:p>
    <w:p w14:paraId="10EC04BC" w14:textId="77777777" w:rsidR="00363AB5" w:rsidRDefault="00363AB5" w:rsidP="001A20B8">
      <w:pPr>
        <w:spacing w:line="360" w:lineRule="auto"/>
        <w:jc w:val="both"/>
        <w:rPr>
          <w:rFonts w:cs="Arial"/>
          <w:noProof/>
        </w:rPr>
      </w:pPr>
    </w:p>
    <w:p w14:paraId="08715B39" w14:textId="1A49B6E0" w:rsidR="001A3652" w:rsidRPr="00500DDF" w:rsidRDefault="001A3652" w:rsidP="00500DDF">
      <w:pPr>
        <w:pStyle w:val="Prrafodelista"/>
        <w:numPr>
          <w:ilvl w:val="0"/>
          <w:numId w:val="5"/>
        </w:numPr>
        <w:spacing w:line="360" w:lineRule="auto"/>
        <w:jc w:val="both"/>
        <w:rPr>
          <w:rFonts w:cs="Arial"/>
          <w:noProof/>
        </w:rPr>
      </w:pPr>
    </w:p>
    <w:p w14:paraId="3583E51F" w14:textId="77777777" w:rsidR="00500DDF" w:rsidRPr="00500DDF" w:rsidRDefault="00500DDF" w:rsidP="00500DDF">
      <w:pPr>
        <w:spacing w:line="360" w:lineRule="auto"/>
        <w:jc w:val="both"/>
        <w:rPr>
          <w:rFonts w:cs="Arial"/>
          <w:noProof/>
        </w:rPr>
      </w:pPr>
    </w:p>
    <w:p w14:paraId="53A00A68" w14:textId="77777777" w:rsidR="00363AB5" w:rsidRDefault="00363AB5" w:rsidP="001A20B8">
      <w:pPr>
        <w:spacing w:line="360" w:lineRule="auto"/>
        <w:jc w:val="both"/>
        <w:rPr>
          <w:rFonts w:cs="Arial"/>
          <w:noProof/>
        </w:rPr>
      </w:pPr>
    </w:p>
    <w:p w14:paraId="72087D6C" w14:textId="1B0EA68E" w:rsidR="00363AB5" w:rsidRDefault="00363AB5" w:rsidP="001A20B8">
      <w:pPr>
        <w:spacing w:line="360" w:lineRule="auto"/>
        <w:jc w:val="both"/>
        <w:rPr>
          <w:rFonts w:cs="Arial"/>
        </w:rPr>
      </w:pPr>
    </w:p>
    <w:p w14:paraId="64817BDA" w14:textId="77777777" w:rsidR="006D5010" w:rsidRDefault="006D5010" w:rsidP="001A20B8">
      <w:pPr>
        <w:spacing w:line="360" w:lineRule="auto"/>
        <w:jc w:val="both"/>
        <w:rPr>
          <w:rFonts w:cs="Arial"/>
        </w:rPr>
      </w:pPr>
    </w:p>
    <w:p w14:paraId="038606AB" w14:textId="1C184877" w:rsidR="006D5010" w:rsidRDefault="006D5010" w:rsidP="001A20B8">
      <w:pPr>
        <w:spacing w:line="360" w:lineRule="auto"/>
        <w:jc w:val="both"/>
        <w:rPr>
          <w:rFonts w:cs="Arial"/>
        </w:rPr>
      </w:pPr>
    </w:p>
    <w:p w14:paraId="01F5DCD0" w14:textId="77777777" w:rsidR="006D5010" w:rsidRDefault="006D5010" w:rsidP="001A20B8">
      <w:pPr>
        <w:spacing w:line="360" w:lineRule="auto"/>
        <w:jc w:val="both"/>
        <w:rPr>
          <w:rFonts w:cs="Arial"/>
        </w:rPr>
      </w:pPr>
    </w:p>
    <w:p w14:paraId="2F20A9B6" w14:textId="6AA0BD84" w:rsidR="006D5010" w:rsidRDefault="006D5010" w:rsidP="001A20B8">
      <w:pPr>
        <w:spacing w:line="360" w:lineRule="auto"/>
        <w:jc w:val="both"/>
        <w:rPr>
          <w:rFonts w:cs="Arial"/>
        </w:rPr>
      </w:pPr>
    </w:p>
    <w:p w14:paraId="4A4CC262" w14:textId="33936B50" w:rsidR="006D5010" w:rsidRDefault="006D5010" w:rsidP="001A20B8">
      <w:pPr>
        <w:spacing w:line="360" w:lineRule="auto"/>
        <w:jc w:val="both"/>
        <w:rPr>
          <w:rFonts w:cs="Arial"/>
        </w:rPr>
      </w:pPr>
    </w:p>
    <w:p w14:paraId="0F79ED55" w14:textId="77777777" w:rsidR="006D5010" w:rsidRDefault="006D5010" w:rsidP="001A20B8">
      <w:pPr>
        <w:spacing w:line="360" w:lineRule="auto"/>
        <w:jc w:val="both"/>
        <w:rPr>
          <w:rFonts w:cs="Arial"/>
        </w:rPr>
      </w:pPr>
    </w:p>
    <w:p w14:paraId="37B7B937" w14:textId="18F97835" w:rsidR="006D5010" w:rsidRDefault="006D5010" w:rsidP="001A20B8">
      <w:pPr>
        <w:spacing w:line="360" w:lineRule="auto"/>
        <w:jc w:val="both"/>
        <w:rPr>
          <w:rFonts w:cs="Arial"/>
        </w:rPr>
      </w:pPr>
    </w:p>
    <w:p w14:paraId="4CC65691" w14:textId="77777777" w:rsidR="00F82B0F" w:rsidRDefault="00F82B0F" w:rsidP="001A20B8">
      <w:pPr>
        <w:spacing w:line="360" w:lineRule="auto"/>
        <w:jc w:val="both"/>
        <w:rPr>
          <w:rFonts w:cs="Arial"/>
        </w:rPr>
      </w:pPr>
    </w:p>
    <w:p w14:paraId="7A21A9A1" w14:textId="35855203" w:rsidR="00F82B0F" w:rsidRDefault="00F82B0F" w:rsidP="001A20B8">
      <w:pPr>
        <w:spacing w:line="360" w:lineRule="auto"/>
        <w:jc w:val="both"/>
        <w:rPr>
          <w:rFonts w:cs="Arial"/>
        </w:rPr>
      </w:pPr>
    </w:p>
    <w:p w14:paraId="53FAE270" w14:textId="77777777" w:rsidR="001A20B8" w:rsidRDefault="001A20B8" w:rsidP="001A20B8">
      <w:pPr>
        <w:spacing w:line="360" w:lineRule="auto"/>
        <w:jc w:val="both"/>
        <w:rPr>
          <w:rFonts w:cs="Arial"/>
          <w:b/>
        </w:rPr>
      </w:pPr>
    </w:p>
    <w:p w14:paraId="5ACDCD4F" w14:textId="77777777" w:rsidR="001A20B8" w:rsidRPr="00052793" w:rsidRDefault="001A20B8" w:rsidP="00052793">
      <w:pPr>
        <w:pStyle w:val="Ttulo2"/>
        <w:rPr>
          <w:b/>
          <w:bCs/>
          <w:sz w:val="28"/>
          <w:szCs w:val="28"/>
        </w:rPr>
      </w:pPr>
      <w:bookmarkStart w:id="10" w:name="_Toc199226056"/>
      <w:r w:rsidRPr="00052793">
        <w:rPr>
          <w:b/>
          <w:bCs/>
          <w:sz w:val="28"/>
          <w:szCs w:val="28"/>
        </w:rPr>
        <w:t>Descripción de la recopilación de los datos</w:t>
      </w:r>
      <w:bookmarkEnd w:id="10"/>
    </w:p>
    <w:p w14:paraId="244A3BBF" w14:textId="77777777" w:rsidR="001A20B8" w:rsidRDefault="001A20B8" w:rsidP="001A20B8">
      <w:pPr>
        <w:spacing w:line="360" w:lineRule="auto"/>
        <w:jc w:val="both"/>
        <w:rPr>
          <w:rFonts w:cs="Arial"/>
          <w:b/>
        </w:rPr>
      </w:pPr>
    </w:p>
    <w:p w14:paraId="4EE2E561" w14:textId="07BA7A13" w:rsidR="001A20B8" w:rsidRDefault="001A20B8" w:rsidP="001A20B8">
      <w:pPr>
        <w:spacing w:line="360" w:lineRule="auto"/>
        <w:jc w:val="both"/>
        <w:rPr>
          <w:rFonts w:cs="Arial"/>
        </w:rPr>
      </w:pPr>
      <w:r>
        <w:rPr>
          <w:rFonts w:cs="Arial"/>
        </w:rPr>
        <w:t xml:space="preserve">El proceso de recopilación de datos se realiza a través del </w:t>
      </w:r>
      <w:r>
        <w:rPr>
          <w:rFonts w:cs="Arial"/>
          <w:bCs/>
        </w:rPr>
        <w:t xml:space="preserve">registro de trámites y usuarios atendidos en la Gobernación Departamental de </w:t>
      </w:r>
      <w:r w:rsidR="00E06145">
        <w:rPr>
          <w:rFonts w:cs="Arial"/>
          <w:bCs/>
        </w:rPr>
        <w:t>Sacatepéquez,</w:t>
      </w:r>
      <w:r>
        <w:rPr>
          <w:rFonts w:cs="Arial"/>
          <w:b/>
        </w:rPr>
        <w:t xml:space="preserve"> </w:t>
      </w:r>
      <w:r>
        <w:rPr>
          <w:rFonts w:cs="Arial"/>
        </w:rPr>
        <w:t>posee un enfoque institucional para la obtención de datos de los usuarios de los servicios obtenidos, con la observación que dicha recopilación sea únicamente con fines estadísticos, por lo que a continuación, se describen los datos sistematizados durante el presente mes:</w:t>
      </w:r>
    </w:p>
    <w:p w14:paraId="5717EC15" w14:textId="77777777" w:rsidR="009D4E95" w:rsidRDefault="009D4E95" w:rsidP="001A20B8">
      <w:pPr>
        <w:spacing w:line="360" w:lineRule="auto"/>
        <w:jc w:val="both"/>
        <w:rPr>
          <w:rFonts w:cs="Arial"/>
        </w:rPr>
      </w:pPr>
    </w:p>
    <w:p w14:paraId="74E8FB85" w14:textId="6874E0BB" w:rsidR="006422CC" w:rsidRDefault="005632A8" w:rsidP="001A20B8">
      <w:pPr>
        <w:spacing w:line="360" w:lineRule="auto"/>
        <w:jc w:val="both"/>
        <w:rPr>
          <w:rFonts w:cs="Arial"/>
        </w:rPr>
      </w:pPr>
      <w:r>
        <w:rPr>
          <w:noProof/>
        </w:rPr>
        <w:drawing>
          <wp:inline distT="0" distB="0" distL="0" distR="0" wp14:anchorId="0CACCDDE" wp14:editId="3910A769">
            <wp:extent cx="5612130" cy="3524885"/>
            <wp:effectExtent l="0" t="0" r="7620" b="0"/>
            <wp:docPr id="60792230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36657" w14:textId="77777777" w:rsidR="00D559E7" w:rsidRDefault="00D559E7" w:rsidP="001A20B8">
      <w:pPr>
        <w:spacing w:line="360" w:lineRule="auto"/>
        <w:jc w:val="both"/>
        <w:rPr>
          <w:rFonts w:cs="Arial"/>
        </w:rPr>
      </w:pPr>
    </w:p>
    <w:p w14:paraId="7382FD31" w14:textId="77777777" w:rsidR="00D559E7" w:rsidRDefault="00D559E7" w:rsidP="001A20B8">
      <w:pPr>
        <w:spacing w:line="360" w:lineRule="auto"/>
        <w:jc w:val="both"/>
        <w:rPr>
          <w:rFonts w:cs="Arial"/>
        </w:rPr>
      </w:pPr>
    </w:p>
    <w:p w14:paraId="29966974" w14:textId="77777777" w:rsidR="00D559E7" w:rsidRDefault="00D559E7" w:rsidP="001A20B8">
      <w:pPr>
        <w:spacing w:line="360" w:lineRule="auto"/>
        <w:jc w:val="both"/>
        <w:rPr>
          <w:rFonts w:cs="Arial"/>
        </w:rPr>
      </w:pPr>
    </w:p>
    <w:p w14:paraId="1C045F5A" w14:textId="77777777" w:rsidR="00D559E7" w:rsidRDefault="00D559E7" w:rsidP="00052793">
      <w:pPr>
        <w:pStyle w:val="Ttulo2"/>
        <w:rPr>
          <w:b/>
          <w:bCs/>
          <w:sz w:val="28"/>
          <w:szCs w:val="28"/>
        </w:rPr>
      </w:pPr>
    </w:p>
    <w:p w14:paraId="177309A6" w14:textId="0E16CEB3" w:rsidR="001A20B8" w:rsidRDefault="001A20B8" w:rsidP="00052793">
      <w:pPr>
        <w:pStyle w:val="Ttulo2"/>
        <w:rPr>
          <w:b/>
          <w:bCs/>
          <w:sz w:val="28"/>
          <w:szCs w:val="28"/>
        </w:rPr>
      </w:pPr>
      <w:bookmarkStart w:id="11" w:name="_Toc199226057"/>
      <w:r w:rsidRPr="00052793">
        <w:rPr>
          <w:b/>
          <w:bCs/>
          <w:sz w:val="28"/>
          <w:szCs w:val="28"/>
        </w:rPr>
        <w:t xml:space="preserve">Análisis de los datos recabados y </w:t>
      </w:r>
      <w:r w:rsidR="00FF7573">
        <w:rPr>
          <w:b/>
          <w:bCs/>
          <w:sz w:val="28"/>
          <w:szCs w:val="28"/>
        </w:rPr>
        <w:t>rango de edad</w:t>
      </w:r>
      <w:bookmarkEnd w:id="11"/>
      <w:r w:rsidR="00FF7573">
        <w:rPr>
          <w:b/>
          <w:bCs/>
          <w:sz w:val="28"/>
          <w:szCs w:val="28"/>
        </w:rPr>
        <w:t xml:space="preserve"> </w:t>
      </w:r>
    </w:p>
    <w:p w14:paraId="282660CD" w14:textId="77777777" w:rsidR="008C079C" w:rsidRPr="008C079C" w:rsidRDefault="008C079C" w:rsidP="008C079C"/>
    <w:p w14:paraId="06B55B0A" w14:textId="77777777" w:rsidR="006071DD" w:rsidRPr="006071DD" w:rsidRDefault="006071DD" w:rsidP="006071DD"/>
    <w:p w14:paraId="20B5FB8F" w14:textId="080E1CF1" w:rsidR="006071DD" w:rsidRPr="006071DD" w:rsidRDefault="00E7207C" w:rsidP="006071DD">
      <w:r>
        <w:t xml:space="preserve">                           </w:t>
      </w:r>
      <w:r w:rsidR="005632A8">
        <w:rPr>
          <w:noProof/>
        </w:rPr>
        <w:drawing>
          <wp:inline distT="0" distB="0" distL="0" distR="0" wp14:anchorId="6562023B" wp14:editId="243F38FF">
            <wp:extent cx="5612130" cy="3455035"/>
            <wp:effectExtent l="0" t="0" r="7620" b="0"/>
            <wp:docPr id="71671682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5D21D" w14:textId="77777777" w:rsidR="001A20B8" w:rsidRDefault="001A20B8" w:rsidP="001A20B8">
      <w:pPr>
        <w:tabs>
          <w:tab w:val="left" w:pos="1490"/>
        </w:tabs>
      </w:pPr>
    </w:p>
    <w:p w14:paraId="20374BEA" w14:textId="77777777" w:rsidR="0014611E" w:rsidRDefault="0014611E" w:rsidP="001A20B8">
      <w:pPr>
        <w:tabs>
          <w:tab w:val="left" w:pos="1490"/>
        </w:tabs>
      </w:pPr>
    </w:p>
    <w:p w14:paraId="25380AC6" w14:textId="77777777" w:rsidR="0014611E" w:rsidRDefault="0014611E" w:rsidP="001A20B8">
      <w:pPr>
        <w:tabs>
          <w:tab w:val="left" w:pos="1490"/>
        </w:tabs>
      </w:pPr>
    </w:p>
    <w:p w14:paraId="55C6E8CE" w14:textId="77777777" w:rsidR="0014611E" w:rsidRDefault="0014611E" w:rsidP="001A20B8">
      <w:pPr>
        <w:tabs>
          <w:tab w:val="left" w:pos="1490"/>
        </w:tabs>
      </w:pPr>
    </w:p>
    <w:p w14:paraId="4325AF00" w14:textId="77777777" w:rsidR="0014611E" w:rsidRDefault="0014611E" w:rsidP="001A20B8">
      <w:pPr>
        <w:tabs>
          <w:tab w:val="left" w:pos="1490"/>
        </w:tabs>
      </w:pPr>
    </w:p>
    <w:p w14:paraId="7366FF4F" w14:textId="77777777" w:rsidR="0014611E" w:rsidRDefault="0014611E" w:rsidP="001A20B8">
      <w:pPr>
        <w:tabs>
          <w:tab w:val="left" w:pos="1490"/>
        </w:tabs>
      </w:pPr>
    </w:p>
    <w:p w14:paraId="07E6FE04" w14:textId="77777777" w:rsidR="0014611E" w:rsidRDefault="0014611E" w:rsidP="001A20B8">
      <w:pPr>
        <w:tabs>
          <w:tab w:val="left" w:pos="1490"/>
        </w:tabs>
      </w:pPr>
    </w:p>
    <w:p w14:paraId="297B1743" w14:textId="77777777" w:rsidR="0014611E" w:rsidRDefault="0014611E" w:rsidP="001A20B8">
      <w:pPr>
        <w:tabs>
          <w:tab w:val="left" w:pos="1490"/>
        </w:tabs>
      </w:pPr>
    </w:p>
    <w:p w14:paraId="70C31190" w14:textId="77777777" w:rsidR="0014611E" w:rsidRDefault="0014611E" w:rsidP="001A20B8">
      <w:pPr>
        <w:tabs>
          <w:tab w:val="left" w:pos="1490"/>
        </w:tabs>
      </w:pPr>
    </w:p>
    <w:p w14:paraId="54D0B187" w14:textId="77777777" w:rsidR="0014611E" w:rsidRDefault="0014611E" w:rsidP="001A20B8">
      <w:pPr>
        <w:tabs>
          <w:tab w:val="left" w:pos="1490"/>
        </w:tabs>
      </w:pPr>
    </w:p>
    <w:p w14:paraId="17F8152F" w14:textId="77777777" w:rsidR="0014611E" w:rsidRDefault="0014611E" w:rsidP="001A20B8">
      <w:pPr>
        <w:tabs>
          <w:tab w:val="left" w:pos="1490"/>
        </w:tabs>
      </w:pPr>
    </w:p>
    <w:p w14:paraId="03A057D7" w14:textId="77777777" w:rsidR="0014611E" w:rsidRDefault="0014611E" w:rsidP="001A20B8">
      <w:pPr>
        <w:tabs>
          <w:tab w:val="left" w:pos="1490"/>
        </w:tabs>
      </w:pPr>
    </w:p>
    <w:p w14:paraId="45288E50" w14:textId="77777777" w:rsidR="0014611E" w:rsidRDefault="0014611E" w:rsidP="001A20B8">
      <w:pPr>
        <w:tabs>
          <w:tab w:val="left" w:pos="1490"/>
        </w:tabs>
      </w:pPr>
    </w:p>
    <w:p w14:paraId="52B50AF1" w14:textId="77777777" w:rsidR="0014611E" w:rsidRDefault="0014611E" w:rsidP="001A20B8">
      <w:pPr>
        <w:tabs>
          <w:tab w:val="left" w:pos="1490"/>
        </w:tabs>
      </w:pPr>
    </w:p>
    <w:p w14:paraId="3EE05FEA" w14:textId="77777777" w:rsidR="006E1FC4" w:rsidRDefault="006E1FC4" w:rsidP="001A20B8">
      <w:pPr>
        <w:tabs>
          <w:tab w:val="left" w:pos="1490"/>
        </w:tabs>
        <w:jc w:val="both"/>
      </w:pPr>
    </w:p>
    <w:p w14:paraId="77D74278" w14:textId="54B8431D" w:rsidR="001A20B8" w:rsidRPr="00052793" w:rsidRDefault="001A20B8" w:rsidP="00052793">
      <w:pPr>
        <w:pStyle w:val="Ttulo2"/>
        <w:rPr>
          <w:b/>
          <w:bCs/>
          <w:sz w:val="32"/>
          <w:szCs w:val="32"/>
        </w:rPr>
      </w:pPr>
      <w:bookmarkStart w:id="12" w:name="_Toc199226058"/>
      <w:r w:rsidRPr="00052793">
        <w:rPr>
          <w:b/>
          <w:bCs/>
          <w:sz w:val="32"/>
          <w:szCs w:val="32"/>
        </w:rPr>
        <w:lastRenderedPageBreak/>
        <w:t>Análisis de los datos recabados totales</w:t>
      </w:r>
      <w:bookmarkEnd w:id="12"/>
    </w:p>
    <w:p w14:paraId="181DF546" w14:textId="77777777" w:rsidR="001A20B8" w:rsidRDefault="001A20B8" w:rsidP="001A20B8">
      <w:pPr>
        <w:spacing w:line="360" w:lineRule="auto"/>
        <w:jc w:val="both"/>
        <w:rPr>
          <w:rFonts w:cs="Arial"/>
        </w:rPr>
      </w:pPr>
    </w:p>
    <w:p w14:paraId="28BB5A75" w14:textId="188A7F72" w:rsidR="00F80283" w:rsidRDefault="001A20B8" w:rsidP="003D6ECF">
      <w:pPr>
        <w:spacing w:line="360" w:lineRule="auto"/>
        <w:jc w:val="both"/>
        <w:rPr>
          <w:rFonts w:cs="Arial"/>
        </w:rPr>
      </w:pPr>
      <w:r>
        <w:rPr>
          <w:rFonts w:cs="Arial"/>
        </w:rPr>
        <w:t>De la revisión y análisis de los datos totales, durante el mes de</w:t>
      </w:r>
      <w:r w:rsidR="000A0882">
        <w:rPr>
          <w:rFonts w:cs="Arial"/>
        </w:rPr>
        <w:t xml:space="preserve"> </w:t>
      </w:r>
      <w:r w:rsidR="00F46A5A">
        <w:rPr>
          <w:rFonts w:cs="Arial"/>
        </w:rPr>
        <w:t xml:space="preserve">febrero </w:t>
      </w:r>
      <w:r>
        <w:rPr>
          <w:rFonts w:cs="Arial"/>
        </w:rPr>
        <w:t>del 202</w:t>
      </w:r>
      <w:r w:rsidR="00F46A5A">
        <w:rPr>
          <w:rFonts w:cs="Arial"/>
        </w:rPr>
        <w:t>5</w:t>
      </w:r>
      <w:r>
        <w:rPr>
          <w:rFonts w:cs="Arial"/>
        </w:rPr>
        <w:t xml:space="preserve">, se atendieron un total </w:t>
      </w:r>
      <w:r>
        <w:rPr>
          <w:rFonts w:cs="Arial"/>
          <w:color w:val="000000"/>
        </w:rPr>
        <w:t xml:space="preserve">de </w:t>
      </w:r>
      <w:r w:rsidR="00B04415">
        <w:rPr>
          <w:rFonts w:cs="Arial"/>
          <w:color w:val="000000"/>
        </w:rPr>
        <w:t>2</w:t>
      </w:r>
      <w:r w:rsidR="00952769">
        <w:rPr>
          <w:rFonts w:cs="Arial"/>
          <w:color w:val="000000"/>
        </w:rPr>
        <w:t>55</w:t>
      </w:r>
      <w:r>
        <w:rPr>
          <w:rFonts w:cs="Arial"/>
          <w:color w:val="000000"/>
        </w:rPr>
        <w:t xml:space="preserve"> personas</w:t>
      </w:r>
      <w:r>
        <w:rPr>
          <w:rFonts w:cs="Arial"/>
        </w:rPr>
        <w:t xml:space="preserve"> en el idioma español y son pertenecientes al grupo </w:t>
      </w:r>
      <w:r w:rsidRPr="00A9522E">
        <w:rPr>
          <w:rFonts w:cs="Arial"/>
          <w:sz w:val="22"/>
          <w:szCs w:val="22"/>
        </w:rPr>
        <w:t xml:space="preserve">étnico </w:t>
      </w:r>
      <w:r w:rsidR="004E635A">
        <w:rPr>
          <w:rFonts w:cs="Arial"/>
          <w:sz w:val="22"/>
          <w:szCs w:val="22"/>
        </w:rPr>
        <w:t>Maya,</w:t>
      </w:r>
      <w:r>
        <w:rPr>
          <w:rFonts w:cs="Arial"/>
        </w:rPr>
        <w:t xml:space="preserve"> Ladino o mestizo</w:t>
      </w:r>
      <w:r w:rsidR="004E635A">
        <w:rPr>
          <w:rFonts w:cs="Arial"/>
        </w:rPr>
        <w:t xml:space="preserve"> y otros.</w:t>
      </w:r>
    </w:p>
    <w:p w14:paraId="1709B522" w14:textId="10A25803" w:rsidR="006422CC" w:rsidRDefault="005632A8" w:rsidP="003D6ECF">
      <w:pPr>
        <w:spacing w:line="360" w:lineRule="auto"/>
        <w:jc w:val="both"/>
        <w:rPr>
          <w:rFonts w:cs="Arial"/>
        </w:rPr>
      </w:pPr>
      <w:r>
        <w:rPr>
          <w:noProof/>
        </w:rPr>
        <w:drawing>
          <wp:inline distT="0" distB="0" distL="0" distR="0" wp14:anchorId="41CC1BAE" wp14:editId="2E423DA2">
            <wp:extent cx="5612130" cy="3455035"/>
            <wp:effectExtent l="0" t="0" r="7620" b="0"/>
            <wp:docPr id="158040333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3FD14" w14:textId="77777777" w:rsidR="00F80283" w:rsidRDefault="00F80283" w:rsidP="003D6ECF">
      <w:pPr>
        <w:spacing w:line="360" w:lineRule="auto"/>
        <w:jc w:val="both"/>
        <w:rPr>
          <w:rFonts w:cs="Arial"/>
        </w:rPr>
      </w:pPr>
    </w:p>
    <w:p w14:paraId="526E4528" w14:textId="7761D227" w:rsidR="008C079C" w:rsidRDefault="008C079C" w:rsidP="003D6ECF">
      <w:pPr>
        <w:spacing w:line="360" w:lineRule="auto"/>
        <w:jc w:val="both"/>
      </w:pPr>
      <w:r>
        <w:t xml:space="preserve">                                </w:t>
      </w:r>
    </w:p>
    <w:p w14:paraId="6A13861F" w14:textId="77777777" w:rsidR="00A06C1C" w:rsidRDefault="00A06C1C" w:rsidP="001A20B8">
      <w:pPr>
        <w:pStyle w:val="Sinespaciado"/>
        <w:jc w:val="center"/>
      </w:pPr>
    </w:p>
    <w:p w14:paraId="1BB63E17" w14:textId="06F4503A" w:rsidR="00A06C1C" w:rsidRDefault="00A06C1C" w:rsidP="001A20B8">
      <w:pPr>
        <w:pStyle w:val="Sinespaciado"/>
        <w:jc w:val="center"/>
      </w:pPr>
    </w:p>
    <w:p w14:paraId="37A4A351" w14:textId="77777777" w:rsidR="00A06C1C" w:rsidRDefault="00A06C1C" w:rsidP="001A20B8">
      <w:pPr>
        <w:pStyle w:val="Sinespaciado"/>
        <w:jc w:val="center"/>
      </w:pPr>
    </w:p>
    <w:p w14:paraId="51AE6520" w14:textId="77777777" w:rsidR="0014611E" w:rsidRDefault="0014611E" w:rsidP="00312A4F">
      <w:pPr>
        <w:pStyle w:val="Sinespaciado"/>
        <w:jc w:val="center"/>
        <w:rPr>
          <w:b/>
          <w:bCs/>
          <w:sz w:val="28"/>
          <w:szCs w:val="28"/>
        </w:rPr>
      </w:pPr>
    </w:p>
    <w:p w14:paraId="4D83B964" w14:textId="77777777" w:rsidR="0014611E" w:rsidRDefault="0014611E" w:rsidP="00312A4F">
      <w:pPr>
        <w:pStyle w:val="Sinespaciado"/>
        <w:jc w:val="center"/>
        <w:rPr>
          <w:b/>
          <w:bCs/>
          <w:sz w:val="28"/>
          <w:szCs w:val="28"/>
        </w:rPr>
      </w:pPr>
    </w:p>
    <w:p w14:paraId="3B6AC5F9" w14:textId="77777777" w:rsidR="0014611E" w:rsidRDefault="0014611E" w:rsidP="00312A4F">
      <w:pPr>
        <w:pStyle w:val="Sinespaciado"/>
        <w:jc w:val="center"/>
        <w:rPr>
          <w:b/>
          <w:bCs/>
          <w:sz w:val="28"/>
          <w:szCs w:val="28"/>
        </w:rPr>
      </w:pPr>
    </w:p>
    <w:p w14:paraId="60BCA7D8" w14:textId="77777777" w:rsidR="0014611E" w:rsidRDefault="0014611E" w:rsidP="00312A4F">
      <w:pPr>
        <w:pStyle w:val="Sinespaciado"/>
        <w:jc w:val="center"/>
        <w:rPr>
          <w:b/>
          <w:bCs/>
          <w:sz w:val="28"/>
          <w:szCs w:val="28"/>
        </w:rPr>
      </w:pPr>
    </w:p>
    <w:p w14:paraId="084B1C54" w14:textId="77777777" w:rsidR="0014611E" w:rsidRDefault="0014611E" w:rsidP="00312A4F">
      <w:pPr>
        <w:pStyle w:val="Sinespaciado"/>
        <w:jc w:val="center"/>
        <w:rPr>
          <w:b/>
          <w:bCs/>
          <w:sz w:val="28"/>
          <w:szCs w:val="28"/>
        </w:rPr>
      </w:pPr>
    </w:p>
    <w:p w14:paraId="0E284B19" w14:textId="77777777" w:rsidR="0014611E" w:rsidRDefault="0014611E" w:rsidP="00312A4F">
      <w:pPr>
        <w:pStyle w:val="Sinespaciado"/>
        <w:jc w:val="center"/>
        <w:rPr>
          <w:b/>
          <w:bCs/>
          <w:sz w:val="28"/>
          <w:szCs w:val="28"/>
        </w:rPr>
      </w:pPr>
    </w:p>
    <w:p w14:paraId="31A23CCA" w14:textId="77777777" w:rsidR="0014611E" w:rsidRDefault="0014611E" w:rsidP="00312A4F">
      <w:pPr>
        <w:pStyle w:val="Sinespaciado"/>
        <w:jc w:val="center"/>
        <w:rPr>
          <w:b/>
          <w:bCs/>
          <w:sz w:val="28"/>
          <w:szCs w:val="28"/>
        </w:rPr>
      </w:pPr>
    </w:p>
    <w:p w14:paraId="710BDB24" w14:textId="3AD5A831" w:rsidR="00312A4F" w:rsidRDefault="00312A4F" w:rsidP="00312A4F">
      <w:pPr>
        <w:pStyle w:val="Sinespaciado"/>
        <w:jc w:val="center"/>
        <w:rPr>
          <w:b/>
          <w:bCs/>
          <w:sz w:val="28"/>
          <w:szCs w:val="28"/>
        </w:rPr>
      </w:pPr>
      <w:r w:rsidRPr="00C66569">
        <w:rPr>
          <w:b/>
          <w:bCs/>
          <w:sz w:val="28"/>
          <w:szCs w:val="28"/>
        </w:rPr>
        <w:lastRenderedPageBreak/>
        <w:t>ANEXO</w:t>
      </w:r>
    </w:p>
    <w:p w14:paraId="666978EC" w14:textId="77777777" w:rsidR="00C66569" w:rsidRPr="00C66569" w:rsidRDefault="00C66569" w:rsidP="00312A4F">
      <w:pPr>
        <w:pStyle w:val="Sinespaciado"/>
        <w:jc w:val="center"/>
        <w:rPr>
          <w:b/>
          <w:bCs/>
          <w:sz w:val="28"/>
          <w:szCs w:val="28"/>
        </w:rPr>
      </w:pPr>
    </w:p>
    <w:p w14:paraId="16BD0B50" w14:textId="467E5DA9" w:rsidR="00312A4F" w:rsidRPr="00C66569" w:rsidRDefault="00312A4F" w:rsidP="0050525C">
      <w:pPr>
        <w:pStyle w:val="Sinespaciado"/>
        <w:numPr>
          <w:ilvl w:val="0"/>
          <w:numId w:val="4"/>
        </w:numPr>
        <w:jc w:val="both"/>
        <w:rPr>
          <w:sz w:val="28"/>
          <w:szCs w:val="28"/>
        </w:rPr>
      </w:pPr>
      <w:r w:rsidRPr="00C66569">
        <w:rPr>
          <w:sz w:val="28"/>
          <w:szCs w:val="28"/>
        </w:rPr>
        <w:t>Modelo del control que maneja esta dependencia para recabar información:</w:t>
      </w:r>
    </w:p>
    <w:p w14:paraId="2BEF1189" w14:textId="77777777" w:rsidR="00312A4F" w:rsidRPr="00C66569" w:rsidRDefault="00312A4F" w:rsidP="0050525C">
      <w:pPr>
        <w:pStyle w:val="Sinespaciado"/>
        <w:jc w:val="both"/>
        <w:rPr>
          <w:sz w:val="28"/>
          <w:szCs w:val="28"/>
        </w:rPr>
      </w:pPr>
    </w:p>
    <w:p w14:paraId="16B55650" w14:textId="51421E0D" w:rsidR="00312A4F" w:rsidRDefault="00312A4F" w:rsidP="00312A4F">
      <w:pPr>
        <w:pStyle w:val="Sinespaciado"/>
      </w:pPr>
      <w:r w:rsidRPr="00312A4F">
        <w:rPr>
          <w:noProof/>
        </w:rPr>
        <w:drawing>
          <wp:inline distT="0" distB="0" distL="0" distR="0" wp14:anchorId="7087AEF6" wp14:editId="50597854">
            <wp:extent cx="5612130" cy="3847465"/>
            <wp:effectExtent l="0" t="0" r="7620" b="635"/>
            <wp:docPr id="10975226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52262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9DCDC" w14:textId="77777777" w:rsidR="00A06C1C" w:rsidRDefault="00A06C1C" w:rsidP="001A20B8">
      <w:pPr>
        <w:pStyle w:val="Sinespaciado"/>
        <w:jc w:val="center"/>
      </w:pPr>
    </w:p>
    <w:p w14:paraId="6F739573" w14:textId="77777777" w:rsidR="00A06C1C" w:rsidRDefault="00A06C1C" w:rsidP="001A20B8">
      <w:pPr>
        <w:pStyle w:val="Sinespaciado"/>
        <w:jc w:val="center"/>
      </w:pPr>
    </w:p>
    <w:p w14:paraId="71639584" w14:textId="77777777" w:rsidR="00A06C1C" w:rsidRDefault="00A06C1C" w:rsidP="001A20B8">
      <w:pPr>
        <w:pStyle w:val="Sinespaciado"/>
        <w:jc w:val="center"/>
      </w:pPr>
    </w:p>
    <w:p w14:paraId="0741BEDF" w14:textId="77777777" w:rsidR="00A06C1C" w:rsidRDefault="00A06C1C" w:rsidP="001A20B8">
      <w:pPr>
        <w:pStyle w:val="Sinespaciado"/>
        <w:jc w:val="center"/>
      </w:pPr>
    </w:p>
    <w:p w14:paraId="50444C13" w14:textId="77777777" w:rsidR="00A06C1C" w:rsidRDefault="00A06C1C" w:rsidP="001A20B8">
      <w:pPr>
        <w:pStyle w:val="Sinespaciado"/>
        <w:jc w:val="center"/>
      </w:pPr>
    </w:p>
    <w:p w14:paraId="6AB40731" w14:textId="77777777" w:rsidR="00A06C1C" w:rsidRDefault="00A06C1C" w:rsidP="001A20B8">
      <w:pPr>
        <w:pStyle w:val="Sinespaciado"/>
        <w:jc w:val="center"/>
      </w:pPr>
    </w:p>
    <w:p w14:paraId="5C0EBCB0" w14:textId="77777777" w:rsidR="00A06C1C" w:rsidRDefault="00A06C1C" w:rsidP="001A20B8">
      <w:pPr>
        <w:pStyle w:val="Sinespaciado"/>
        <w:jc w:val="center"/>
      </w:pPr>
    </w:p>
    <w:p w14:paraId="36B6DB0B" w14:textId="77777777" w:rsidR="00A06C1C" w:rsidRDefault="00A06C1C" w:rsidP="001A20B8">
      <w:pPr>
        <w:pStyle w:val="Sinespaciado"/>
        <w:jc w:val="center"/>
      </w:pPr>
    </w:p>
    <w:p w14:paraId="70C296F4" w14:textId="77777777" w:rsidR="00A06C1C" w:rsidRDefault="00A06C1C" w:rsidP="001A20B8">
      <w:pPr>
        <w:pStyle w:val="Sinespaciado"/>
        <w:jc w:val="center"/>
      </w:pPr>
    </w:p>
    <w:p w14:paraId="3E5424D7" w14:textId="77777777" w:rsidR="001A20B8" w:rsidRDefault="001A20B8" w:rsidP="001A20B8">
      <w:pPr>
        <w:pStyle w:val="Sinespaciado"/>
        <w:jc w:val="center"/>
      </w:pPr>
    </w:p>
    <w:p w14:paraId="3D161BC1" w14:textId="77777777" w:rsidR="001A20B8" w:rsidRDefault="001A20B8" w:rsidP="001A20B8">
      <w:pPr>
        <w:pStyle w:val="Sinespaciado"/>
        <w:jc w:val="center"/>
      </w:pPr>
    </w:p>
    <w:p w14:paraId="1433982D" w14:textId="77777777" w:rsidR="001A20B8" w:rsidRDefault="001A20B8" w:rsidP="001A20B8">
      <w:pPr>
        <w:pStyle w:val="Sinespaciado"/>
        <w:jc w:val="center"/>
      </w:pPr>
    </w:p>
    <w:p w14:paraId="1A61C0C1" w14:textId="77777777" w:rsidR="001A20B8" w:rsidRDefault="001A20B8" w:rsidP="001A20B8">
      <w:pPr>
        <w:pStyle w:val="Sinespaciado"/>
        <w:jc w:val="center"/>
      </w:pPr>
    </w:p>
    <w:p w14:paraId="332C6DC0" w14:textId="77777777" w:rsidR="001A20B8" w:rsidRDefault="001A20B8" w:rsidP="001A20B8">
      <w:pPr>
        <w:pStyle w:val="Sinespaciado"/>
        <w:jc w:val="center"/>
      </w:pPr>
    </w:p>
    <w:p w14:paraId="74461468" w14:textId="77777777" w:rsidR="00C66569" w:rsidRDefault="00C66569" w:rsidP="001A20B8">
      <w:pPr>
        <w:pStyle w:val="Sinespaciado"/>
        <w:jc w:val="center"/>
      </w:pPr>
    </w:p>
    <w:p w14:paraId="22A55686" w14:textId="77777777" w:rsidR="00C66569" w:rsidRDefault="00C66569" w:rsidP="001A20B8">
      <w:pPr>
        <w:pStyle w:val="Sinespaciado"/>
        <w:jc w:val="center"/>
      </w:pPr>
    </w:p>
    <w:p w14:paraId="4732A211" w14:textId="77777777" w:rsidR="00C66569" w:rsidRDefault="00C66569" w:rsidP="001A20B8">
      <w:pPr>
        <w:pStyle w:val="Sinespaciado"/>
        <w:jc w:val="center"/>
      </w:pPr>
    </w:p>
    <w:p w14:paraId="5F5B48AB" w14:textId="77777777" w:rsidR="00C66569" w:rsidRDefault="00C66569" w:rsidP="001A20B8">
      <w:pPr>
        <w:pStyle w:val="Sinespaciado"/>
        <w:jc w:val="center"/>
      </w:pPr>
    </w:p>
    <w:p w14:paraId="28AA6F67" w14:textId="77777777" w:rsidR="00C66569" w:rsidRDefault="00C66569" w:rsidP="001A20B8">
      <w:pPr>
        <w:pStyle w:val="Sinespaciado"/>
        <w:jc w:val="center"/>
      </w:pPr>
    </w:p>
    <w:p w14:paraId="38B57022" w14:textId="77777777" w:rsidR="00C66569" w:rsidRDefault="00C66569" w:rsidP="001A20B8">
      <w:pPr>
        <w:pStyle w:val="Sinespaciado"/>
        <w:jc w:val="center"/>
      </w:pPr>
    </w:p>
    <w:p w14:paraId="24C6C22E" w14:textId="77777777" w:rsidR="00C66569" w:rsidRDefault="00C66569" w:rsidP="001A20B8">
      <w:pPr>
        <w:pStyle w:val="Sinespaciado"/>
        <w:jc w:val="center"/>
      </w:pPr>
    </w:p>
    <w:p w14:paraId="3A4BD096" w14:textId="77777777" w:rsidR="00C66569" w:rsidRDefault="00C66569" w:rsidP="001A20B8">
      <w:pPr>
        <w:pStyle w:val="Sinespaciado"/>
        <w:jc w:val="center"/>
      </w:pPr>
    </w:p>
    <w:p w14:paraId="21DF752D" w14:textId="77777777" w:rsidR="00C66569" w:rsidRDefault="00C66569" w:rsidP="001A20B8">
      <w:pPr>
        <w:pStyle w:val="Sinespaciado"/>
        <w:jc w:val="center"/>
      </w:pPr>
    </w:p>
    <w:p w14:paraId="3376FC10" w14:textId="77777777" w:rsidR="00C66569" w:rsidRDefault="00C66569" w:rsidP="001A20B8">
      <w:pPr>
        <w:pStyle w:val="Sinespaciado"/>
        <w:jc w:val="center"/>
      </w:pPr>
    </w:p>
    <w:p w14:paraId="76A7212A" w14:textId="77777777" w:rsidR="00C66569" w:rsidRDefault="00C66569" w:rsidP="001A20B8">
      <w:pPr>
        <w:pStyle w:val="Sinespaciado"/>
        <w:jc w:val="center"/>
      </w:pPr>
    </w:p>
    <w:p w14:paraId="4A7B3D16" w14:textId="77777777" w:rsidR="001A20B8" w:rsidRDefault="001A20B8" w:rsidP="001A20B8">
      <w:pPr>
        <w:pStyle w:val="Sinespaciado"/>
        <w:jc w:val="center"/>
      </w:pPr>
    </w:p>
    <w:p w14:paraId="74E342C4" w14:textId="77777777" w:rsidR="001A20B8" w:rsidRDefault="001A20B8" w:rsidP="001A20B8">
      <w:pPr>
        <w:pStyle w:val="Sinespaciado"/>
        <w:jc w:val="center"/>
      </w:pPr>
    </w:p>
    <w:p w14:paraId="4D8547DF" w14:textId="77777777" w:rsidR="001A20B8" w:rsidRDefault="001A20B8" w:rsidP="001A20B8">
      <w:pPr>
        <w:pStyle w:val="Sinespaciado"/>
        <w:jc w:val="center"/>
      </w:pPr>
    </w:p>
    <w:p w14:paraId="0D231ACB" w14:textId="77777777" w:rsidR="001A20B8" w:rsidRDefault="001A20B8" w:rsidP="001A20B8">
      <w:pPr>
        <w:pStyle w:val="Sinespaciado"/>
        <w:jc w:val="center"/>
      </w:pPr>
    </w:p>
    <w:p w14:paraId="16C79CFD" w14:textId="77777777" w:rsidR="001A20B8" w:rsidRDefault="001A20B8" w:rsidP="001A20B8">
      <w:pPr>
        <w:pStyle w:val="Sinespaciado"/>
      </w:pPr>
      <w:r>
        <w:rPr>
          <w:noProof/>
          <w:lang w:val="es-GT" w:eastAsia="es-GT"/>
        </w:rPr>
        <w:drawing>
          <wp:anchor distT="0" distB="0" distL="114300" distR="114300" simplePos="0" relativeHeight="251658240" behindDoc="1" locked="0" layoutInCell="1" allowOverlap="1" wp14:anchorId="2E7EC81D" wp14:editId="50CFC586">
            <wp:simplePos x="0" y="0"/>
            <wp:positionH relativeFrom="column">
              <wp:posOffset>2426411</wp:posOffset>
            </wp:positionH>
            <wp:positionV relativeFrom="paragraph">
              <wp:posOffset>80061</wp:posOffset>
            </wp:positionV>
            <wp:extent cx="798195" cy="798195"/>
            <wp:effectExtent l="133350" t="76200" r="78105" b="135255"/>
            <wp:wrapTight wrapText="bothSides">
              <wp:wrapPolygon edited="0">
                <wp:start x="1547" y="-2062"/>
                <wp:lineTo x="-3609" y="-1031"/>
                <wp:lineTo x="-3609" y="21136"/>
                <wp:lineTo x="0" y="23714"/>
                <wp:lineTo x="0" y="24745"/>
                <wp:lineTo x="19589" y="24745"/>
                <wp:lineTo x="19589" y="23714"/>
                <wp:lineTo x="23198" y="15981"/>
                <wp:lineTo x="23198" y="7217"/>
                <wp:lineTo x="18558" y="-516"/>
                <wp:lineTo x="18043" y="-2062"/>
                <wp:lineTo x="1547" y="-2062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981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E5514" w14:textId="77777777" w:rsidR="001A20B8" w:rsidRDefault="001A20B8" w:rsidP="001A20B8">
      <w:pPr>
        <w:pStyle w:val="Sinespaciado"/>
      </w:pPr>
    </w:p>
    <w:p w14:paraId="26729877" w14:textId="77777777" w:rsidR="001A20B8" w:rsidRDefault="001A20B8" w:rsidP="001A20B8">
      <w:pPr>
        <w:pStyle w:val="Sinespaciado"/>
      </w:pPr>
    </w:p>
    <w:p w14:paraId="154FC98E" w14:textId="77777777" w:rsidR="001A20B8" w:rsidRDefault="001A20B8" w:rsidP="001A20B8">
      <w:pPr>
        <w:pStyle w:val="Sinespaciado"/>
      </w:pPr>
    </w:p>
    <w:p w14:paraId="30F3F92B" w14:textId="77777777" w:rsidR="001A20B8" w:rsidRDefault="001A20B8" w:rsidP="001A20B8">
      <w:pPr>
        <w:pStyle w:val="Sinespaciado"/>
        <w:jc w:val="center"/>
      </w:pPr>
    </w:p>
    <w:p w14:paraId="1AAAC363" w14:textId="77777777" w:rsidR="001A20B8" w:rsidRDefault="001A20B8" w:rsidP="001A20B8">
      <w:pPr>
        <w:pStyle w:val="Sinespaciado"/>
        <w:jc w:val="center"/>
        <w:rPr>
          <w:sz w:val="24"/>
          <w:szCs w:val="24"/>
        </w:rPr>
      </w:pPr>
    </w:p>
    <w:p w14:paraId="24165B7F" w14:textId="6BE1B713" w:rsidR="001A20B8" w:rsidRDefault="001A20B8" w:rsidP="001A20B8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Gobernación Departamental de </w:t>
      </w:r>
      <w:r w:rsidR="00A9522E">
        <w:rPr>
          <w:rFonts w:ascii="Arial" w:hAnsi="Arial" w:cs="Arial"/>
          <w:b/>
          <w:bCs/>
          <w:sz w:val="24"/>
          <w:szCs w:val="24"/>
        </w:rPr>
        <w:t>Sacatepéquez</w:t>
      </w:r>
    </w:p>
    <w:p w14:paraId="30C92141" w14:textId="77777777" w:rsidR="00A9522E" w:rsidRDefault="00A9522E" w:rsidP="001A20B8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Lotificación El Panorama Lotes 11 y 12 Carretera a Ciudad Vieja, </w:t>
      </w:r>
    </w:p>
    <w:p w14:paraId="08C0E943" w14:textId="2F0D99D9" w:rsidR="001A20B8" w:rsidRDefault="00A9522E" w:rsidP="001A20B8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La Antigua Guatemala departamento de Sacatepéquez</w:t>
      </w:r>
    </w:p>
    <w:p w14:paraId="756BB86C" w14:textId="43F91FC9" w:rsidR="001A20B8" w:rsidRDefault="001A20B8" w:rsidP="001A20B8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Teléfonos: 7</w:t>
      </w:r>
      <w:r w:rsidR="00A9522E">
        <w:rPr>
          <w:rFonts w:ascii="Arial" w:hAnsi="Arial" w:cs="Arial"/>
          <w:b/>
          <w:bCs/>
          <w:sz w:val="24"/>
          <w:szCs w:val="24"/>
        </w:rPr>
        <w:t>93</w:t>
      </w:r>
      <w:r>
        <w:rPr>
          <w:rFonts w:ascii="Arial" w:hAnsi="Arial" w:cs="Arial"/>
          <w:b/>
          <w:bCs/>
          <w:sz w:val="24"/>
          <w:szCs w:val="24"/>
        </w:rPr>
        <w:t>4-</w:t>
      </w:r>
      <w:r w:rsidR="00A9522E">
        <w:rPr>
          <w:rFonts w:ascii="Arial" w:hAnsi="Arial" w:cs="Arial"/>
          <w:b/>
          <w:bCs/>
          <w:sz w:val="24"/>
          <w:szCs w:val="24"/>
        </w:rPr>
        <w:t>6783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42E16D5" w14:textId="138863D1" w:rsidR="00A9522E" w:rsidRDefault="00000000" w:rsidP="00A9522E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  <w:hyperlink r:id="rId34" w:history="1">
        <w:r w:rsidR="00A9522E" w:rsidRPr="00985E46">
          <w:rPr>
            <w:rStyle w:val="Hipervnculo"/>
            <w:rFonts w:ascii="Arial" w:hAnsi="Arial" w:cs="Arial"/>
            <w:b/>
            <w:bCs/>
            <w:sz w:val="32"/>
            <w:szCs w:val="32"/>
          </w:rPr>
          <w:t>infopublica@gobernacionsacatepequez.gob.gt</w:t>
        </w:r>
      </w:hyperlink>
    </w:p>
    <w:p w14:paraId="172EC073" w14:textId="77777777" w:rsidR="00A9522E" w:rsidRDefault="00A9522E" w:rsidP="00A9522E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</w:p>
    <w:p w14:paraId="485CB99C" w14:textId="77777777" w:rsidR="001A20B8" w:rsidRDefault="001A20B8" w:rsidP="001A20B8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8496CBE" w14:textId="77777777" w:rsidR="001A20B8" w:rsidRDefault="001A20B8" w:rsidP="001A20B8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3DD6B0C" w14:textId="77777777" w:rsidR="001A20B8" w:rsidRDefault="001A20B8" w:rsidP="001A20B8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06083C7" w14:textId="77777777" w:rsidR="001A20B8" w:rsidRDefault="001A20B8" w:rsidP="001A20B8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1AC29A9" w14:textId="77777777" w:rsidR="001A20B8" w:rsidRDefault="001A20B8" w:rsidP="001A20B8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4C6ED00" w14:textId="77777777" w:rsidR="001A20B8" w:rsidRPr="008C75FF" w:rsidRDefault="001A20B8" w:rsidP="001A20B8">
      <w:pPr>
        <w:jc w:val="center"/>
      </w:pPr>
    </w:p>
    <w:p w14:paraId="0F17C117" w14:textId="77777777" w:rsidR="006002AA" w:rsidRDefault="006002AA" w:rsidP="00DC3F5F">
      <w:pPr>
        <w:jc w:val="right"/>
        <w:rPr>
          <w:rFonts w:ascii="Corbel" w:hAnsi="Corbel" w:cs="Arial"/>
          <w:sz w:val="18"/>
          <w:szCs w:val="18"/>
          <w:lang w:val="en-US"/>
        </w:rPr>
      </w:pPr>
    </w:p>
    <w:p w14:paraId="1D574EF9" w14:textId="77777777" w:rsidR="006002AA" w:rsidRDefault="006002AA" w:rsidP="00DC3F5F">
      <w:pPr>
        <w:jc w:val="right"/>
        <w:rPr>
          <w:rFonts w:ascii="Corbel" w:hAnsi="Corbel" w:cs="Arial"/>
          <w:sz w:val="18"/>
          <w:szCs w:val="18"/>
          <w:lang w:val="en-US"/>
        </w:rPr>
      </w:pPr>
    </w:p>
    <w:p w14:paraId="397D621A" w14:textId="77777777" w:rsidR="006002AA" w:rsidRDefault="006002AA" w:rsidP="00DC3F5F">
      <w:pPr>
        <w:jc w:val="right"/>
        <w:rPr>
          <w:rFonts w:ascii="Corbel" w:hAnsi="Corbel" w:cs="Arial"/>
          <w:sz w:val="18"/>
          <w:szCs w:val="18"/>
          <w:lang w:val="en-US"/>
        </w:rPr>
      </w:pPr>
    </w:p>
    <w:p w14:paraId="5CAD3D96" w14:textId="77777777" w:rsidR="006002AA" w:rsidRDefault="006002AA" w:rsidP="00DC3F5F">
      <w:pPr>
        <w:jc w:val="right"/>
        <w:rPr>
          <w:rFonts w:ascii="Corbel" w:hAnsi="Corbel" w:cs="Arial"/>
          <w:sz w:val="18"/>
          <w:szCs w:val="18"/>
          <w:lang w:val="en-US"/>
        </w:rPr>
      </w:pPr>
    </w:p>
    <w:p w14:paraId="7D208678" w14:textId="77777777" w:rsidR="006002AA" w:rsidRDefault="006002AA" w:rsidP="00DC3F5F">
      <w:pPr>
        <w:jc w:val="right"/>
        <w:rPr>
          <w:rFonts w:ascii="Corbel" w:hAnsi="Corbel" w:cs="Arial"/>
          <w:sz w:val="18"/>
          <w:szCs w:val="18"/>
          <w:lang w:val="en-US"/>
        </w:rPr>
      </w:pPr>
    </w:p>
    <w:p w14:paraId="63D3A7C5" w14:textId="77777777" w:rsidR="006002AA" w:rsidRDefault="006002AA" w:rsidP="00DC3F5F">
      <w:pPr>
        <w:jc w:val="right"/>
        <w:rPr>
          <w:rFonts w:ascii="Corbel" w:hAnsi="Corbel" w:cs="Arial"/>
          <w:sz w:val="18"/>
          <w:szCs w:val="18"/>
          <w:lang w:val="en-US"/>
        </w:rPr>
      </w:pPr>
    </w:p>
    <w:p w14:paraId="668D41AE" w14:textId="3C618863" w:rsidR="003A40A1" w:rsidRDefault="003A40A1" w:rsidP="006422CC">
      <w:pPr>
        <w:rPr>
          <w:rFonts w:ascii="Corbel" w:hAnsi="Corbel" w:cs="Arial"/>
          <w:sz w:val="18"/>
          <w:szCs w:val="18"/>
          <w:lang w:val="en-US"/>
        </w:rPr>
      </w:pPr>
    </w:p>
    <w:sectPr w:rsidR="003A40A1" w:rsidSect="00D15B01">
      <w:headerReference w:type="default" r:id="rId35"/>
      <w:footerReference w:type="default" r:id="rId36"/>
      <w:pgSz w:w="12240" w:h="15840" w:code="1"/>
      <w:pgMar w:top="851" w:right="1701" w:bottom="1418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2FC77C" w14:textId="77777777" w:rsidR="00406E18" w:rsidRDefault="00406E18" w:rsidP="00631FAF">
      <w:r>
        <w:separator/>
      </w:r>
    </w:p>
  </w:endnote>
  <w:endnote w:type="continuationSeparator" w:id="0">
    <w:p w14:paraId="0A50E2AD" w14:textId="77777777" w:rsidR="00406E18" w:rsidRDefault="00406E18" w:rsidP="00631FAF">
      <w:r>
        <w:continuationSeparator/>
      </w:r>
    </w:p>
  </w:endnote>
  <w:endnote w:type="continuationNotice" w:id="1">
    <w:p w14:paraId="25563022" w14:textId="77777777" w:rsidR="00406E18" w:rsidRDefault="00406E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92566F" w14:textId="4197595F" w:rsidR="001A20B8" w:rsidRDefault="001A20B8" w:rsidP="00EB60D9">
    <w:pPr>
      <w:pStyle w:val="Piedepgina"/>
      <w:tabs>
        <w:tab w:val="clear" w:pos="8838"/>
      </w:tabs>
      <w:rPr>
        <w:rFonts w:ascii="Times New Roman" w:hAnsi="Times New Roman" w:cs="Times New Roman"/>
        <w:color w:val="1F3864" w:themeColor="accent1" w:themeShade="80"/>
        <w:sz w:val="24"/>
        <w:szCs w:val="24"/>
      </w:rPr>
    </w:pPr>
    <w:r>
      <w:rPr>
        <w:rFonts w:ascii="Times New Roman" w:hAnsi="Times New Roman" w:cs="Times New Roman"/>
        <w:noProof/>
        <w:color w:val="0070C0"/>
        <w:sz w:val="24"/>
        <w:szCs w:val="24"/>
        <w:lang w:eastAsia="es-GT"/>
      </w:rPr>
      <w:drawing>
        <wp:anchor distT="0" distB="0" distL="114300" distR="114300" simplePos="0" relativeHeight="251658249" behindDoc="0" locked="0" layoutInCell="1" allowOverlap="1" wp14:anchorId="373D1714" wp14:editId="48362446">
          <wp:simplePos x="0" y="0"/>
          <wp:positionH relativeFrom="margin">
            <wp:posOffset>2757170</wp:posOffset>
          </wp:positionH>
          <wp:positionV relativeFrom="page">
            <wp:posOffset>5106035</wp:posOffset>
          </wp:positionV>
          <wp:extent cx="59055" cy="7555865"/>
          <wp:effectExtent l="0" t="0" r="0" b="254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870" r="5759"/>
                  <a:stretch/>
                </pic:blipFill>
                <pic:spPr bwMode="auto">
                  <a:xfrm rot="16200000">
                    <a:off x="0" y="0"/>
                    <a:ext cx="59055" cy="75558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color w:val="0070C0"/>
        <w:sz w:val="24"/>
        <w:szCs w:val="24"/>
        <w:lang w:eastAsia="es-GT"/>
      </w:rPr>
      <w:drawing>
        <wp:anchor distT="0" distB="0" distL="114300" distR="114300" simplePos="0" relativeHeight="251658244" behindDoc="0" locked="0" layoutInCell="1" allowOverlap="1" wp14:anchorId="616EDE61" wp14:editId="75562B8B">
          <wp:simplePos x="0" y="0"/>
          <wp:positionH relativeFrom="margin">
            <wp:posOffset>3967480</wp:posOffset>
          </wp:positionH>
          <wp:positionV relativeFrom="page">
            <wp:posOffset>9721215</wp:posOffset>
          </wp:positionV>
          <wp:extent cx="45085" cy="9525000"/>
          <wp:effectExtent l="3493" t="0" r="0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22" r="61571"/>
                  <a:stretch/>
                </pic:blipFill>
                <pic:spPr bwMode="auto">
                  <a:xfrm rot="16200000" flipH="1">
                    <a:off x="0" y="0"/>
                    <a:ext cx="45085" cy="9525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color w:val="0070C0"/>
        <w:sz w:val="24"/>
        <w:szCs w:val="24"/>
        <w:lang w:eastAsia="es-GT"/>
      </w:rPr>
      <w:drawing>
        <wp:anchor distT="0" distB="0" distL="114300" distR="114300" simplePos="0" relativeHeight="251658245" behindDoc="0" locked="0" layoutInCell="1" allowOverlap="1" wp14:anchorId="05D15A74" wp14:editId="4B87B76E">
          <wp:simplePos x="0" y="0"/>
          <wp:positionH relativeFrom="margin">
            <wp:posOffset>3967480</wp:posOffset>
          </wp:positionH>
          <wp:positionV relativeFrom="page">
            <wp:posOffset>9721215</wp:posOffset>
          </wp:positionV>
          <wp:extent cx="45085" cy="9525000"/>
          <wp:effectExtent l="3493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22" r="61571"/>
                  <a:stretch/>
                </pic:blipFill>
                <pic:spPr bwMode="auto">
                  <a:xfrm rot="16200000" flipH="1">
                    <a:off x="0" y="0"/>
                    <a:ext cx="45085" cy="9525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color w:val="0070C0"/>
        <w:sz w:val="24"/>
        <w:szCs w:val="24"/>
        <w:lang w:eastAsia="es-GT"/>
      </w:rPr>
      <w:drawing>
        <wp:anchor distT="0" distB="0" distL="114300" distR="114300" simplePos="0" relativeHeight="251658243" behindDoc="0" locked="0" layoutInCell="1" allowOverlap="1" wp14:anchorId="3094E602" wp14:editId="5B48958B">
          <wp:simplePos x="0" y="0"/>
          <wp:positionH relativeFrom="margin">
            <wp:posOffset>3967480</wp:posOffset>
          </wp:positionH>
          <wp:positionV relativeFrom="page">
            <wp:posOffset>9721215</wp:posOffset>
          </wp:positionV>
          <wp:extent cx="45085" cy="9525000"/>
          <wp:effectExtent l="3493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22" r="61571"/>
                  <a:stretch/>
                </pic:blipFill>
                <pic:spPr bwMode="auto">
                  <a:xfrm rot="16200000" flipH="1">
                    <a:off x="0" y="0"/>
                    <a:ext cx="45085" cy="9525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color w:val="0070C0"/>
        <w:sz w:val="24"/>
        <w:szCs w:val="24"/>
        <w:lang w:eastAsia="es-GT"/>
      </w:rPr>
      <w:drawing>
        <wp:anchor distT="0" distB="0" distL="114300" distR="114300" simplePos="0" relativeHeight="251658247" behindDoc="0" locked="0" layoutInCell="1" allowOverlap="1" wp14:anchorId="13A43619" wp14:editId="1DBC1F3F">
          <wp:simplePos x="0" y="0"/>
          <wp:positionH relativeFrom="margin">
            <wp:posOffset>3967480</wp:posOffset>
          </wp:positionH>
          <wp:positionV relativeFrom="page">
            <wp:posOffset>9721215</wp:posOffset>
          </wp:positionV>
          <wp:extent cx="45085" cy="9525000"/>
          <wp:effectExtent l="3493" t="0" r="0" b="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22" r="61571"/>
                  <a:stretch/>
                </pic:blipFill>
                <pic:spPr bwMode="auto">
                  <a:xfrm rot="16200000" flipH="1">
                    <a:off x="0" y="0"/>
                    <a:ext cx="45085" cy="9525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color w:val="0070C0"/>
        <w:sz w:val="24"/>
        <w:szCs w:val="24"/>
        <w:lang w:eastAsia="es-GT"/>
      </w:rPr>
      <w:drawing>
        <wp:anchor distT="0" distB="0" distL="114300" distR="114300" simplePos="0" relativeHeight="251658248" behindDoc="0" locked="0" layoutInCell="1" allowOverlap="1" wp14:anchorId="55077646" wp14:editId="1A5132B9">
          <wp:simplePos x="0" y="0"/>
          <wp:positionH relativeFrom="margin">
            <wp:posOffset>3967480</wp:posOffset>
          </wp:positionH>
          <wp:positionV relativeFrom="page">
            <wp:posOffset>9721215</wp:posOffset>
          </wp:positionV>
          <wp:extent cx="45085" cy="9525000"/>
          <wp:effectExtent l="3493" t="0" r="0" b="0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22" r="61571"/>
                  <a:stretch/>
                </pic:blipFill>
                <pic:spPr bwMode="auto">
                  <a:xfrm rot="16200000" flipH="1">
                    <a:off x="0" y="0"/>
                    <a:ext cx="45085" cy="9525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color w:val="0070C0"/>
        <w:sz w:val="24"/>
        <w:szCs w:val="24"/>
        <w:lang w:eastAsia="es-GT"/>
      </w:rPr>
      <w:drawing>
        <wp:anchor distT="0" distB="0" distL="114300" distR="114300" simplePos="0" relativeHeight="251658246" behindDoc="0" locked="0" layoutInCell="1" allowOverlap="1" wp14:anchorId="3813AE23" wp14:editId="660C40C4">
          <wp:simplePos x="0" y="0"/>
          <wp:positionH relativeFrom="margin">
            <wp:posOffset>3967480</wp:posOffset>
          </wp:positionH>
          <wp:positionV relativeFrom="page">
            <wp:posOffset>9721215</wp:posOffset>
          </wp:positionV>
          <wp:extent cx="45085" cy="9525000"/>
          <wp:effectExtent l="3493" t="0" r="0" b="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22" r="61571"/>
                  <a:stretch/>
                </pic:blipFill>
                <pic:spPr bwMode="auto">
                  <a:xfrm rot="16200000" flipH="1">
                    <a:off x="0" y="0"/>
                    <a:ext cx="45085" cy="9525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79F26E" w14:textId="1AB92791" w:rsidR="001A20B8" w:rsidRPr="00576CD1" w:rsidRDefault="001A20B8" w:rsidP="00576CD1">
    <w:pPr>
      <w:pStyle w:val="Piedepgina"/>
      <w:jc w:val="center"/>
      <w:rPr>
        <w:rFonts w:ascii="Times New Roman" w:hAnsi="Times New Roman" w:cs="Times New Roman"/>
        <w:color w:val="1F3864" w:themeColor="accent1" w:themeShade="80"/>
        <w:sz w:val="24"/>
        <w:szCs w:val="24"/>
      </w:rPr>
    </w:pPr>
    <w:r w:rsidRPr="00576CD1">
      <w:rPr>
        <w:noProof/>
        <w:color w:val="1F3864" w:themeColor="accent1" w:themeShade="80"/>
        <w:sz w:val="24"/>
        <w:szCs w:val="24"/>
        <w:lang w:eastAsia="es-GT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A9DE5E4" wp14:editId="668920FC">
              <wp:simplePos x="0" y="0"/>
              <wp:positionH relativeFrom="column">
                <wp:posOffset>855196</wp:posOffset>
              </wp:positionH>
              <wp:positionV relativeFrom="paragraph">
                <wp:posOffset>3369270</wp:posOffset>
              </wp:positionV>
              <wp:extent cx="3920247" cy="564204"/>
              <wp:effectExtent l="0" t="0" r="23495" b="2667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20247" cy="56420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5AB830E" w14:textId="77777777" w:rsidR="001A20B8" w:rsidRPr="008424CA" w:rsidRDefault="001A20B8" w:rsidP="00631FAF">
                          <w:pPr>
                            <w:rPr>
                              <w:rFonts w:ascii="Times New Roman" w:hAnsi="Times New Roman" w:cs="Times New Roman"/>
                              <w:color w:val="0070C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70C0"/>
                            </w:rPr>
                            <w:t>Lotificación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9DE5E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67.35pt;margin-top:265.3pt;width:308.7pt;height:44.4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" fillcolor="white [3201]" strokeweight=".5pt">
              <v:textbox>
                <w:txbxContent>
                  <w:p w14:paraId="55AB830E" w14:textId="77777777" w:rsidR="001A20B8" w:rsidRPr="008424CA" w:rsidRDefault="001A20B8" w:rsidP="00631FAF">
                    <w:pPr>
                      <w:rPr>
                        <w:rFonts w:ascii="Times New Roman" w:hAnsi="Times New Roman" w:cs="Times New Roman"/>
                        <w:color w:val="0070C0"/>
                      </w:rPr>
                    </w:pPr>
                    <w:r>
                      <w:rPr>
                        <w:rFonts w:ascii="Times New Roman" w:hAnsi="Times New Roman" w:cs="Times New Roman"/>
                        <w:color w:val="0070C0"/>
                      </w:rPr>
                      <w:t>Lotificación</w:t>
                    </w:r>
                  </w:p>
                </w:txbxContent>
              </v:textbox>
            </v:shape>
          </w:pict>
        </mc:Fallback>
      </mc:AlternateContent>
    </w:r>
    <w:r w:rsidRPr="00576CD1">
      <w:rPr>
        <w:noProof/>
        <w:color w:val="1F3864" w:themeColor="accent1" w:themeShade="80"/>
        <w:sz w:val="24"/>
        <w:szCs w:val="24"/>
        <w:lang w:eastAsia="es-GT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5C3567D" wp14:editId="21D9C551">
              <wp:simplePos x="0" y="0"/>
              <wp:positionH relativeFrom="margin">
                <wp:align>center</wp:align>
              </wp:positionH>
              <wp:positionV relativeFrom="paragraph">
                <wp:posOffset>5334176</wp:posOffset>
              </wp:positionV>
              <wp:extent cx="4474723" cy="612842"/>
              <wp:effectExtent l="0" t="0" r="21590" b="15875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74723" cy="61284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686AACE" w14:textId="77777777" w:rsidR="001A20B8" w:rsidRDefault="001A20B8" w:rsidP="00631FA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C3567D" id="Cuadro de texto 1" o:spid="_x0000_s1027" type="#_x0000_t202" style="position:absolute;left:0;text-align:left;margin-left:0;margin-top:420pt;width:352.35pt;height:48.25pt;z-index:251658241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" fillcolor="white [3201]" strokeweight=".5pt">
              <v:textbox>
                <w:txbxContent>
                  <w:p w14:paraId="4686AACE" w14:textId="77777777" w:rsidR="001A20B8" w:rsidRDefault="001A20B8" w:rsidP="00631FAF"/>
                </w:txbxContent>
              </v:textbox>
              <w10:wrap anchorx="margin"/>
            </v:shape>
          </w:pict>
        </mc:Fallback>
      </mc:AlternateContent>
    </w:r>
    <w:r w:rsidRPr="00576CD1">
      <w:rPr>
        <w:rFonts w:ascii="Times New Roman" w:hAnsi="Times New Roman" w:cs="Times New Roman"/>
        <w:color w:val="1F3864" w:themeColor="accent1" w:themeShade="80"/>
        <w:sz w:val="24"/>
        <w:szCs w:val="24"/>
      </w:rPr>
      <w:t>Lotificación El Panorama Lotes 11 y 12 Carretera a Ciudad Vieja</w:t>
    </w:r>
  </w:p>
  <w:p w14:paraId="64564904" w14:textId="6B5274F1" w:rsidR="001A20B8" w:rsidRPr="00576CD1" w:rsidRDefault="001A20B8" w:rsidP="00631FAF">
    <w:pPr>
      <w:pStyle w:val="Piedepgina"/>
      <w:jc w:val="center"/>
      <w:rPr>
        <w:rFonts w:ascii="Times New Roman" w:hAnsi="Times New Roman" w:cs="Times New Roman"/>
        <w:color w:val="1F3864" w:themeColor="accent1" w:themeShade="80"/>
        <w:sz w:val="24"/>
        <w:szCs w:val="24"/>
      </w:rPr>
    </w:pPr>
    <w:r>
      <w:rPr>
        <w:rFonts w:ascii="Times New Roman" w:hAnsi="Times New Roman" w:cs="Times New Roman"/>
        <w:color w:val="1F3864" w:themeColor="accent1" w:themeShade="80"/>
        <w:sz w:val="24"/>
        <w:szCs w:val="24"/>
      </w:rPr>
      <w:t>La Antigua Guatemala, d</w:t>
    </w:r>
    <w:r w:rsidRPr="00576CD1">
      <w:rPr>
        <w:rFonts w:ascii="Times New Roman" w:hAnsi="Times New Roman" w:cs="Times New Roman"/>
        <w:color w:val="1F3864" w:themeColor="accent1" w:themeShade="80"/>
        <w:sz w:val="24"/>
        <w:szCs w:val="24"/>
      </w:rPr>
      <w:t>epartamento de Sacatepéquez</w:t>
    </w:r>
  </w:p>
  <w:p w14:paraId="5D3BFD3C" w14:textId="4CF3D3BC" w:rsidR="001A20B8" w:rsidRPr="00576CD1" w:rsidRDefault="001A20B8" w:rsidP="00631FAF">
    <w:pPr>
      <w:pStyle w:val="Piedepgina"/>
      <w:jc w:val="center"/>
      <w:rPr>
        <w:rFonts w:ascii="Times New Roman" w:hAnsi="Times New Roman" w:cs="Times New Roman"/>
        <w:color w:val="1F3864" w:themeColor="accent1" w:themeShade="80"/>
        <w:sz w:val="24"/>
        <w:szCs w:val="24"/>
      </w:rPr>
    </w:pPr>
    <w:r w:rsidRPr="00576CD1">
      <w:rPr>
        <w:rFonts w:ascii="Times New Roman" w:hAnsi="Times New Roman" w:cs="Times New Roman"/>
        <w:color w:val="1F3864" w:themeColor="accent1" w:themeShade="80"/>
        <w:sz w:val="24"/>
        <w:szCs w:val="24"/>
      </w:rPr>
      <w:t>Tel: 7934-678</w:t>
    </w:r>
    <w:r>
      <w:rPr>
        <w:rFonts w:ascii="Times New Roman" w:hAnsi="Times New Roman" w:cs="Times New Roman"/>
        <w:color w:val="1F3864" w:themeColor="accent1" w:themeShade="80"/>
        <w:sz w:val="24"/>
        <w:szCs w:val="24"/>
      </w:rPr>
      <w:t>3</w:t>
    </w:r>
    <w:r w:rsidRPr="00576CD1">
      <w:rPr>
        <w:rFonts w:ascii="Times New Roman" w:hAnsi="Times New Roman" w:cs="Times New Roman"/>
        <w:color w:val="1F3864" w:themeColor="accent1" w:themeShade="80"/>
        <w:sz w:val="24"/>
        <w:szCs w:val="24"/>
      </w:rPr>
      <w:t xml:space="preserve"> / </w:t>
    </w:r>
    <w:hyperlink r:id="rId3" w:history="1">
      <w:r w:rsidRPr="00576CD1">
        <w:rPr>
          <w:rStyle w:val="Hipervnculo"/>
          <w:rFonts w:ascii="Times New Roman" w:hAnsi="Times New Roman" w:cs="Times New Roman"/>
          <w:color w:val="1F3864" w:themeColor="accent1" w:themeShade="80"/>
          <w:sz w:val="24"/>
          <w:szCs w:val="24"/>
          <w:u w:val="none"/>
        </w:rPr>
        <w:t>gobernacionsac</w:t>
      </w:r>
      <w:r w:rsidRPr="00576CD1">
        <w:rPr>
          <w:rStyle w:val="Hipervnculo"/>
          <w:color w:val="1F3864" w:themeColor="accent1" w:themeShade="80"/>
          <w:sz w:val="24"/>
          <w:szCs w:val="24"/>
          <w:u w:val="none"/>
        </w:rPr>
        <w:t>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55B062" w14:textId="77777777" w:rsidR="00406E18" w:rsidRDefault="00406E18" w:rsidP="00631FAF">
      <w:r>
        <w:separator/>
      </w:r>
    </w:p>
  </w:footnote>
  <w:footnote w:type="continuationSeparator" w:id="0">
    <w:p w14:paraId="0B163C73" w14:textId="77777777" w:rsidR="00406E18" w:rsidRDefault="00406E18" w:rsidP="00631FAF">
      <w:r>
        <w:continuationSeparator/>
      </w:r>
    </w:p>
  </w:footnote>
  <w:footnote w:type="continuationNotice" w:id="1">
    <w:p w14:paraId="4C7E9843" w14:textId="77777777" w:rsidR="00406E18" w:rsidRDefault="00406E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69A0AC" w14:textId="77777777" w:rsidR="001A20B8" w:rsidRDefault="001A20B8" w:rsidP="00631FAF">
    <w:pPr>
      <w:pStyle w:val="NormalWeb"/>
      <w:spacing w:before="0" w:beforeAutospacing="0" w:after="0" w:afterAutospacing="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D6F8728" wp14:editId="4AA0D61C">
          <wp:simplePos x="0" y="0"/>
          <wp:positionH relativeFrom="column">
            <wp:posOffset>-817258</wp:posOffset>
          </wp:positionH>
          <wp:positionV relativeFrom="page">
            <wp:posOffset>203632</wp:posOffset>
          </wp:positionV>
          <wp:extent cx="1361440" cy="1147445"/>
          <wp:effectExtent l="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498" t="-4503" r="58975" b="-1767"/>
                  <a:stretch/>
                </pic:blipFill>
                <pic:spPr bwMode="auto">
                  <a:xfrm>
                    <a:off x="0" y="0"/>
                    <a:ext cx="1361440" cy="11474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GOBERNACIÓN</w:t>
    </w:r>
  </w:p>
  <w:p w14:paraId="7F45BD06" w14:textId="77777777" w:rsidR="001A20B8" w:rsidRDefault="001A20B8" w:rsidP="00631FAF">
    <w:pPr>
      <w:pStyle w:val="NormalWeb"/>
      <w:spacing w:before="0" w:beforeAutospacing="0" w:after="0" w:afterAutospacing="0"/>
    </w:pPr>
    <w:r>
      <w:t xml:space="preserve">DEPARTAMENTAL </w:t>
    </w:r>
  </w:p>
  <w:p w14:paraId="31718784" w14:textId="77777777" w:rsidR="001A20B8" w:rsidRDefault="001A20B8" w:rsidP="00631FAF">
    <w:pPr>
      <w:pStyle w:val="NormalWeb"/>
      <w:spacing w:before="0" w:beforeAutospacing="0" w:after="0" w:afterAutospacing="0"/>
    </w:pPr>
    <w:r>
      <w:t>DE SACATEPÉQUEZ</w:t>
    </w:r>
  </w:p>
  <w:p w14:paraId="6B68A200" w14:textId="77777777" w:rsidR="001A20B8" w:rsidRDefault="001A20B8" w:rsidP="00631FAF">
    <w:pPr>
      <w:pStyle w:val="NormalWeb"/>
      <w:spacing w:before="0" w:beforeAutospacing="0" w:after="0" w:afterAutospacing="0"/>
    </w:pPr>
  </w:p>
  <w:p w14:paraId="5730D4BA" w14:textId="066FD454" w:rsidR="001A20B8" w:rsidRDefault="001A20B8">
    <w:pPr>
      <w:pStyle w:val="Piedepgin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6FA37F7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.25pt;height:1.5pt;visibility:visible;mso-wrap-style:square" o:bullet="t">
        <v:imagedata r:id="rId1" o:title=""/>
      </v:shape>
    </w:pict>
  </w:numPicBullet>
  <w:abstractNum w:abstractNumId="0" w15:restartNumberingAfterBreak="0">
    <w:nsid w:val="11330BEC"/>
    <w:multiLevelType w:val="hybridMultilevel"/>
    <w:tmpl w:val="1AACA5E8"/>
    <w:lvl w:ilvl="0" w:tplc="D0A608F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B1B8F"/>
    <w:multiLevelType w:val="hybridMultilevel"/>
    <w:tmpl w:val="1982E2F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E1FFF"/>
    <w:multiLevelType w:val="hybridMultilevel"/>
    <w:tmpl w:val="AB767306"/>
    <w:lvl w:ilvl="0" w:tplc="628C32F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951DF"/>
    <w:multiLevelType w:val="hybridMultilevel"/>
    <w:tmpl w:val="AE4664FE"/>
    <w:lvl w:ilvl="0" w:tplc="7DA49C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474CB0"/>
    <w:multiLevelType w:val="hybridMultilevel"/>
    <w:tmpl w:val="90F8F93A"/>
    <w:lvl w:ilvl="0" w:tplc="E30E10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4C85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7EEE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2CC5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406F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8299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40C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B627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C219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74364133">
    <w:abstractNumId w:val="3"/>
  </w:num>
  <w:num w:numId="2" w16cid:durableId="1248080412">
    <w:abstractNumId w:val="2"/>
  </w:num>
  <w:num w:numId="3" w16cid:durableId="1551457091">
    <w:abstractNumId w:val="0"/>
  </w:num>
  <w:num w:numId="4" w16cid:durableId="455567894">
    <w:abstractNumId w:val="1"/>
  </w:num>
  <w:num w:numId="5" w16cid:durableId="4493957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FAF"/>
    <w:rsid w:val="000027A8"/>
    <w:rsid w:val="00016625"/>
    <w:rsid w:val="0005209D"/>
    <w:rsid w:val="00052793"/>
    <w:rsid w:val="000772D2"/>
    <w:rsid w:val="00097C07"/>
    <w:rsid w:val="000A0882"/>
    <w:rsid w:val="000B7B54"/>
    <w:rsid w:val="000C38C0"/>
    <w:rsid w:val="000D0FF0"/>
    <w:rsid w:val="000E7D34"/>
    <w:rsid w:val="000F6066"/>
    <w:rsid w:val="00102DB7"/>
    <w:rsid w:val="00105FDD"/>
    <w:rsid w:val="001325C0"/>
    <w:rsid w:val="00132C8E"/>
    <w:rsid w:val="001358EA"/>
    <w:rsid w:val="00143812"/>
    <w:rsid w:val="0014611E"/>
    <w:rsid w:val="001538B6"/>
    <w:rsid w:val="00177CF0"/>
    <w:rsid w:val="00181478"/>
    <w:rsid w:val="00197F7C"/>
    <w:rsid w:val="001A1C21"/>
    <w:rsid w:val="001A20B8"/>
    <w:rsid w:val="001A3652"/>
    <w:rsid w:val="001B3EBD"/>
    <w:rsid w:val="001B4CA2"/>
    <w:rsid w:val="001F1238"/>
    <w:rsid w:val="00205EA2"/>
    <w:rsid w:val="00241CEC"/>
    <w:rsid w:val="00244691"/>
    <w:rsid w:val="002472EA"/>
    <w:rsid w:val="0026600D"/>
    <w:rsid w:val="00274621"/>
    <w:rsid w:val="002750A0"/>
    <w:rsid w:val="00293AF4"/>
    <w:rsid w:val="002C67C8"/>
    <w:rsid w:val="002C7F07"/>
    <w:rsid w:val="00312A4F"/>
    <w:rsid w:val="0035124E"/>
    <w:rsid w:val="00363AB5"/>
    <w:rsid w:val="003741BD"/>
    <w:rsid w:val="00386A53"/>
    <w:rsid w:val="003A2CB6"/>
    <w:rsid w:val="003A40A1"/>
    <w:rsid w:val="003B20B6"/>
    <w:rsid w:val="003D6ECF"/>
    <w:rsid w:val="003E0E64"/>
    <w:rsid w:val="00406E18"/>
    <w:rsid w:val="00410CEE"/>
    <w:rsid w:val="004132C5"/>
    <w:rsid w:val="0041729A"/>
    <w:rsid w:val="00420384"/>
    <w:rsid w:val="00421E1A"/>
    <w:rsid w:val="00423036"/>
    <w:rsid w:val="00427A9E"/>
    <w:rsid w:val="00437E92"/>
    <w:rsid w:val="00442265"/>
    <w:rsid w:val="00455CC0"/>
    <w:rsid w:val="00473027"/>
    <w:rsid w:val="00482711"/>
    <w:rsid w:val="004A7A04"/>
    <w:rsid w:val="004B1296"/>
    <w:rsid w:val="004B3321"/>
    <w:rsid w:val="004B3C9A"/>
    <w:rsid w:val="004D499C"/>
    <w:rsid w:val="004E635A"/>
    <w:rsid w:val="004F6232"/>
    <w:rsid w:val="00500DDF"/>
    <w:rsid w:val="0050470E"/>
    <w:rsid w:val="0050525C"/>
    <w:rsid w:val="00515F38"/>
    <w:rsid w:val="005219E0"/>
    <w:rsid w:val="00524C1C"/>
    <w:rsid w:val="005343D4"/>
    <w:rsid w:val="005401B9"/>
    <w:rsid w:val="00557B51"/>
    <w:rsid w:val="005632A8"/>
    <w:rsid w:val="005638FE"/>
    <w:rsid w:val="005668BB"/>
    <w:rsid w:val="005767A2"/>
    <w:rsid w:val="00576CD1"/>
    <w:rsid w:val="00593526"/>
    <w:rsid w:val="00596B04"/>
    <w:rsid w:val="005A530A"/>
    <w:rsid w:val="005A7D22"/>
    <w:rsid w:val="006002AA"/>
    <w:rsid w:val="006071DD"/>
    <w:rsid w:val="00631FAF"/>
    <w:rsid w:val="00634DB0"/>
    <w:rsid w:val="006422CC"/>
    <w:rsid w:val="00644BB2"/>
    <w:rsid w:val="0066591F"/>
    <w:rsid w:val="006A594A"/>
    <w:rsid w:val="006A63A6"/>
    <w:rsid w:val="006B737F"/>
    <w:rsid w:val="006D16EF"/>
    <w:rsid w:val="006D5010"/>
    <w:rsid w:val="006D5A7D"/>
    <w:rsid w:val="006D624F"/>
    <w:rsid w:val="006E1FC4"/>
    <w:rsid w:val="006F434B"/>
    <w:rsid w:val="00736290"/>
    <w:rsid w:val="0073654A"/>
    <w:rsid w:val="00762843"/>
    <w:rsid w:val="0078255D"/>
    <w:rsid w:val="007917B5"/>
    <w:rsid w:val="00795925"/>
    <w:rsid w:val="007A0AD2"/>
    <w:rsid w:val="007B10C8"/>
    <w:rsid w:val="007D3881"/>
    <w:rsid w:val="007E2DC7"/>
    <w:rsid w:val="00812332"/>
    <w:rsid w:val="008143F8"/>
    <w:rsid w:val="00815C29"/>
    <w:rsid w:val="008259A4"/>
    <w:rsid w:val="008607C0"/>
    <w:rsid w:val="00861AA8"/>
    <w:rsid w:val="008646C1"/>
    <w:rsid w:val="00867BA5"/>
    <w:rsid w:val="00871679"/>
    <w:rsid w:val="0089075C"/>
    <w:rsid w:val="00896864"/>
    <w:rsid w:val="008A2E07"/>
    <w:rsid w:val="008A3188"/>
    <w:rsid w:val="008A4D0E"/>
    <w:rsid w:val="008B3162"/>
    <w:rsid w:val="008C079C"/>
    <w:rsid w:val="008D1ED6"/>
    <w:rsid w:val="008D28DB"/>
    <w:rsid w:val="008F4C6B"/>
    <w:rsid w:val="008F4E96"/>
    <w:rsid w:val="00907B47"/>
    <w:rsid w:val="00951879"/>
    <w:rsid w:val="00952769"/>
    <w:rsid w:val="00957397"/>
    <w:rsid w:val="009623B0"/>
    <w:rsid w:val="00974BFA"/>
    <w:rsid w:val="0099380E"/>
    <w:rsid w:val="00997127"/>
    <w:rsid w:val="009A14F8"/>
    <w:rsid w:val="009B1B68"/>
    <w:rsid w:val="009C401A"/>
    <w:rsid w:val="009D4E95"/>
    <w:rsid w:val="009E3BAD"/>
    <w:rsid w:val="00A03B82"/>
    <w:rsid w:val="00A06C1C"/>
    <w:rsid w:val="00A14117"/>
    <w:rsid w:val="00A25D60"/>
    <w:rsid w:val="00A349E3"/>
    <w:rsid w:val="00A34C92"/>
    <w:rsid w:val="00A43E1C"/>
    <w:rsid w:val="00A52ADC"/>
    <w:rsid w:val="00A606A6"/>
    <w:rsid w:val="00A63DBA"/>
    <w:rsid w:val="00A667A2"/>
    <w:rsid w:val="00A72E2A"/>
    <w:rsid w:val="00A9522E"/>
    <w:rsid w:val="00A95B85"/>
    <w:rsid w:val="00AA6C07"/>
    <w:rsid w:val="00AD0833"/>
    <w:rsid w:val="00AD6301"/>
    <w:rsid w:val="00AD6D0F"/>
    <w:rsid w:val="00AE7E99"/>
    <w:rsid w:val="00AF111F"/>
    <w:rsid w:val="00B02619"/>
    <w:rsid w:val="00B04415"/>
    <w:rsid w:val="00B20584"/>
    <w:rsid w:val="00B514F6"/>
    <w:rsid w:val="00B53D40"/>
    <w:rsid w:val="00B706C9"/>
    <w:rsid w:val="00B74B8E"/>
    <w:rsid w:val="00B83185"/>
    <w:rsid w:val="00BA445E"/>
    <w:rsid w:val="00BB14D5"/>
    <w:rsid w:val="00BB7301"/>
    <w:rsid w:val="00BC3203"/>
    <w:rsid w:val="00BE0E65"/>
    <w:rsid w:val="00BE5FB6"/>
    <w:rsid w:val="00BE7CBD"/>
    <w:rsid w:val="00BF2154"/>
    <w:rsid w:val="00BF69EC"/>
    <w:rsid w:val="00C05DC4"/>
    <w:rsid w:val="00C311E1"/>
    <w:rsid w:val="00C32509"/>
    <w:rsid w:val="00C34C26"/>
    <w:rsid w:val="00C52EF0"/>
    <w:rsid w:val="00C66569"/>
    <w:rsid w:val="00C66D27"/>
    <w:rsid w:val="00C961CC"/>
    <w:rsid w:val="00CA0754"/>
    <w:rsid w:val="00CB05E7"/>
    <w:rsid w:val="00CC03F7"/>
    <w:rsid w:val="00D15B01"/>
    <w:rsid w:val="00D35241"/>
    <w:rsid w:val="00D416B9"/>
    <w:rsid w:val="00D43804"/>
    <w:rsid w:val="00D559E7"/>
    <w:rsid w:val="00D75A30"/>
    <w:rsid w:val="00D80E04"/>
    <w:rsid w:val="00D94373"/>
    <w:rsid w:val="00D96914"/>
    <w:rsid w:val="00DB069D"/>
    <w:rsid w:val="00DB67E1"/>
    <w:rsid w:val="00DC3F5F"/>
    <w:rsid w:val="00DC7BD1"/>
    <w:rsid w:val="00DE5C37"/>
    <w:rsid w:val="00DE7F22"/>
    <w:rsid w:val="00DF1351"/>
    <w:rsid w:val="00E06145"/>
    <w:rsid w:val="00E26327"/>
    <w:rsid w:val="00E32362"/>
    <w:rsid w:val="00E359F4"/>
    <w:rsid w:val="00E44B77"/>
    <w:rsid w:val="00E56FE7"/>
    <w:rsid w:val="00E70513"/>
    <w:rsid w:val="00E7207C"/>
    <w:rsid w:val="00E76ED1"/>
    <w:rsid w:val="00EB60D9"/>
    <w:rsid w:val="00EC3A23"/>
    <w:rsid w:val="00EE2E3B"/>
    <w:rsid w:val="00EF47BA"/>
    <w:rsid w:val="00F02FE0"/>
    <w:rsid w:val="00F06EBB"/>
    <w:rsid w:val="00F109A2"/>
    <w:rsid w:val="00F143B2"/>
    <w:rsid w:val="00F16E9B"/>
    <w:rsid w:val="00F46A5A"/>
    <w:rsid w:val="00F57409"/>
    <w:rsid w:val="00F80283"/>
    <w:rsid w:val="00F820F0"/>
    <w:rsid w:val="00F82B0F"/>
    <w:rsid w:val="00F908DB"/>
    <w:rsid w:val="00FB14BA"/>
    <w:rsid w:val="00FC4622"/>
    <w:rsid w:val="00FD359B"/>
    <w:rsid w:val="00FD7719"/>
    <w:rsid w:val="00FF7573"/>
    <w:rsid w:val="19869666"/>
    <w:rsid w:val="4FED6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C364D71"/>
  <w15:chartTrackingRefBased/>
  <w15:docId w15:val="{34B92876-BB6C-4358-B282-AC0789DC2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2265"/>
    <w:pPr>
      <w:spacing w:after="0" w:line="240" w:lineRule="auto"/>
    </w:pPr>
    <w:rPr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05279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5279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31FA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GT" w:eastAsia="es-GT"/>
    </w:rPr>
  </w:style>
  <w:style w:type="paragraph" w:styleId="Piedepgina">
    <w:name w:val="footer"/>
    <w:basedOn w:val="Normal"/>
    <w:link w:val="PiedepginaCar"/>
    <w:uiPriority w:val="99"/>
    <w:unhideWhenUsed/>
    <w:rsid w:val="00631FAF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1FAF"/>
  </w:style>
  <w:style w:type="character" w:styleId="Hipervnculo">
    <w:name w:val="Hyperlink"/>
    <w:basedOn w:val="Fuentedeprrafopredeter"/>
    <w:uiPriority w:val="99"/>
    <w:unhideWhenUsed/>
    <w:rsid w:val="00576CD1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6CD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6CD1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76CD1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576CD1"/>
  </w:style>
  <w:style w:type="paragraph" w:customStyle="1" w:styleId="yiv0235927155msonormal">
    <w:name w:val="yiv0235927155msonormal"/>
    <w:basedOn w:val="Normal"/>
    <w:rsid w:val="0044226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GT" w:eastAsia="es-GT"/>
    </w:rPr>
  </w:style>
  <w:style w:type="paragraph" w:styleId="Prrafodelista">
    <w:name w:val="List Paragraph"/>
    <w:basedOn w:val="Normal"/>
    <w:uiPriority w:val="34"/>
    <w:qFormat/>
    <w:rsid w:val="007917B5"/>
    <w:pPr>
      <w:spacing w:after="200" w:line="276" w:lineRule="auto"/>
      <w:ind w:left="720"/>
      <w:contextualSpacing/>
    </w:pPr>
    <w:rPr>
      <w:sz w:val="22"/>
      <w:szCs w:val="22"/>
      <w:lang w:val="es-GT"/>
    </w:rPr>
  </w:style>
  <w:style w:type="paragraph" w:styleId="Textoindependiente2">
    <w:name w:val="Body Text 2"/>
    <w:basedOn w:val="Normal"/>
    <w:link w:val="Textoindependiente2Car"/>
    <w:rsid w:val="00420384"/>
    <w:pPr>
      <w:spacing w:line="360" w:lineRule="auto"/>
      <w:jc w:val="both"/>
    </w:pPr>
    <w:rPr>
      <w:rFonts w:ascii="Century" w:eastAsia="Times New Roman" w:hAnsi="Century" w:cs="Times New Roman"/>
      <w:sz w:val="22"/>
      <w:lang w:val="es-GT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420384"/>
    <w:rPr>
      <w:rFonts w:ascii="Century" w:eastAsia="Times New Roman" w:hAnsi="Century" w:cs="Times New Roman"/>
      <w:szCs w:val="24"/>
      <w:lang w:eastAsia="es-ES"/>
    </w:rPr>
  </w:style>
  <w:style w:type="table" w:styleId="Tablaconcuadrcula4-nfasis1">
    <w:name w:val="Grid Table 4 Accent 1"/>
    <w:basedOn w:val="Tablanormal"/>
    <w:uiPriority w:val="49"/>
    <w:rsid w:val="0042038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Sinespaciado">
    <w:name w:val="No Spacing"/>
    <w:link w:val="SinespaciadoCar"/>
    <w:uiPriority w:val="1"/>
    <w:qFormat/>
    <w:rsid w:val="001A20B8"/>
    <w:pPr>
      <w:spacing w:after="0" w:line="240" w:lineRule="auto"/>
    </w:pPr>
    <w:rPr>
      <w:rFonts w:eastAsiaTheme="minorEastAsia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05279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05279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/>
    </w:rPr>
  </w:style>
  <w:style w:type="paragraph" w:styleId="TtuloTDC">
    <w:name w:val="TOC Heading"/>
    <w:basedOn w:val="Ttulo1"/>
    <w:next w:val="Normal"/>
    <w:uiPriority w:val="39"/>
    <w:unhideWhenUsed/>
    <w:qFormat/>
    <w:rsid w:val="008D1ED6"/>
    <w:pPr>
      <w:spacing w:line="259" w:lineRule="auto"/>
      <w:outlineLvl w:val="9"/>
    </w:pPr>
    <w:rPr>
      <w:lang w:val="es-GT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8D1ED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8D1ED6"/>
    <w:pPr>
      <w:spacing w:after="100"/>
      <w:ind w:left="240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D15B01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37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61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29309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18717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2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42666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5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0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05323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1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161205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51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88248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57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hyperlink" Target="mailto:infopublica@gobernacionsacatepequez.gob.g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obernacionsac@gmail.com" TargetMode="External"/><Relationship Id="rId2" Type="http://schemas.openxmlformats.org/officeDocument/2006/relationships/image" Target="media/image28.png"/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5A201-AB43-4A32-BA1D-6643F0201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1055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NERY PALACIOS</dc:creator>
  <cp:keywords/>
  <dc:description/>
  <cp:lastModifiedBy>Gobernación Sacatepequez</cp:lastModifiedBy>
  <cp:revision>4</cp:revision>
  <cp:lastPrinted>2025-06-03T16:15:00Z</cp:lastPrinted>
  <dcterms:created xsi:type="dcterms:W3CDTF">2025-06-03T16:15:00Z</dcterms:created>
  <dcterms:modified xsi:type="dcterms:W3CDTF">2025-06-03T16:15:00Z</dcterms:modified>
</cp:coreProperties>
</file>