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41FD4591">
                <wp:simplePos x="0" y="0"/>
                <wp:positionH relativeFrom="column">
                  <wp:posOffset>4730115</wp:posOffset>
                </wp:positionH>
                <wp:positionV relativeFrom="paragraph">
                  <wp:posOffset>-1045210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9EFB4DD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C0767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Marzo</w:t>
                            </w:r>
                          </w:p>
                          <w:p w14:paraId="4FAA5EF2" w14:textId="2417B0B0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3B5F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2.45pt;margin-top:-82.3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" filled="f" stroked="f">
                <o:lock v:ext="edit" shapetype="t"/>
                <v:textbox>
                  <w:txbxContent>
                    <w:p w14:paraId="58E7CCD8" w14:textId="19EFB4DD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C0767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Marzo</w:t>
                      </w:r>
                    </w:p>
                    <w:p w14:paraId="4FAA5EF2" w14:textId="2417B0B0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3B5FB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7D4F638" w14:textId="77777777" w:rsidR="004C0EF3" w:rsidRDefault="004C0EF3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0CFBCC00" w14:textId="77777777" w:rsidR="004C0EF3" w:rsidRDefault="004C0EF3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9B6F044" w14:textId="77777777" w:rsidR="004C0EF3" w:rsidRDefault="004C0EF3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298D492F" w14:textId="77777777" w:rsidR="004C0EF3" w:rsidRDefault="004C0EF3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CC7A3F1" w14:textId="77777777" w:rsidR="005E43C9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41E93ECD" w14:textId="77777777" w:rsidR="005E43C9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2C1B07D4" w14:textId="77777777" w:rsidR="005E43C9" w:rsidRPr="00370FF8" w:rsidRDefault="005E43C9" w:rsidP="005E43C9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7</w:t>
      </w:r>
    </w:p>
    <w:p w14:paraId="24082330" w14:textId="77777777" w:rsidR="005E43C9" w:rsidRDefault="005E43C9" w:rsidP="005E43C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73AB3BD" w14:textId="77777777" w:rsidR="005E43C9" w:rsidRDefault="005E43C9" w:rsidP="005E43C9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520E488E" w14:textId="63D388BF" w:rsidR="005E43C9" w:rsidRDefault="005E43C9" w:rsidP="005E43C9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17 del Artículo 10 del Decreto 57-2008, se informa a los usuarios del portal de Acceso a la Información, que la </w:t>
      </w:r>
      <w:r w:rsidRPr="00375B60">
        <w:rPr>
          <w:b/>
        </w:rPr>
        <w:t xml:space="preserve">GOBERNACIÓN DEPARTAMENTAL DE </w:t>
      </w:r>
      <w:r>
        <w:rPr>
          <w:b/>
        </w:rPr>
        <w:t>SACATEPÉQUEZ</w:t>
      </w:r>
      <w:r w:rsidRPr="00375B60">
        <w:rPr>
          <w:b/>
        </w:rPr>
        <w:t xml:space="preserve"> NO CUENTA CON REGISTRO DE EMPRESAS PRECALIFICADAS DURANTE EL MES DE </w:t>
      </w:r>
      <w:r w:rsidR="00C0767F">
        <w:rPr>
          <w:b/>
        </w:rPr>
        <w:t>MARZO</w:t>
      </w:r>
      <w:r w:rsidR="00F84D5E">
        <w:rPr>
          <w:b/>
        </w:rPr>
        <w:t xml:space="preserve"> </w:t>
      </w:r>
      <w:r>
        <w:rPr>
          <w:b/>
        </w:rPr>
        <w:t>D</w:t>
      </w:r>
      <w:r w:rsidRPr="00375B60">
        <w:rPr>
          <w:b/>
        </w:rPr>
        <w:t>EL AÑO 202</w:t>
      </w:r>
      <w:r w:rsidR="003B5FB8">
        <w:rPr>
          <w:b/>
        </w:rPr>
        <w:t>6</w:t>
      </w:r>
      <w:r>
        <w:rPr>
          <w:b/>
        </w:rPr>
        <w:t>,</w:t>
      </w:r>
      <w:r>
        <w:t xml:space="preserve"> en virtud que la institución no se constituye como una entidad </w:t>
      </w:r>
      <w:r w:rsidR="009824D8">
        <w:t>que,</w:t>
      </w:r>
      <w:r>
        <w:t xml:space="preserve"> por mandato legal, deba contar con el referido registro.</w:t>
      </w:r>
    </w:p>
    <w:p w14:paraId="7D43DA82" w14:textId="77777777" w:rsidR="008D5DBC" w:rsidRPr="009F28CF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6FBE0FCC" w14:textId="1DED2476" w:rsidR="00A57F50" w:rsidRPr="001E7F11" w:rsidRDefault="00A57F50" w:rsidP="00A57F50">
      <w:pPr>
        <w:spacing w:line="360" w:lineRule="auto"/>
        <w:jc w:val="center"/>
      </w:pPr>
      <w:r>
        <w:t xml:space="preserve">La Antigua Guatemala, </w:t>
      </w:r>
      <w:r w:rsidR="00C0767F">
        <w:t>treinta y uno</w:t>
      </w:r>
      <w:r w:rsidR="00B32658">
        <w:t xml:space="preserve"> </w:t>
      </w:r>
      <w:r>
        <w:t>(</w:t>
      </w:r>
      <w:r w:rsidR="00C0767F">
        <w:t>31</w:t>
      </w:r>
      <w:r>
        <w:t xml:space="preserve">) de </w:t>
      </w:r>
      <w:r w:rsidR="00C0767F">
        <w:t xml:space="preserve">Marzo </w:t>
      </w:r>
      <w:r w:rsidR="006409D1">
        <w:t>d</w:t>
      </w:r>
      <w:r>
        <w:t xml:space="preserve">el año dos mil </w:t>
      </w:r>
      <w:r w:rsidR="003B5FB8">
        <w:t xml:space="preserve">veintiséis </w:t>
      </w:r>
      <w:r>
        <w:t>(202</w:t>
      </w:r>
      <w:r w:rsidR="003B5FB8">
        <w:t>6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6908" w14:textId="77777777" w:rsidR="009C2F14" w:rsidRDefault="009C2F14" w:rsidP="00631FAF">
      <w:r>
        <w:separator/>
      </w:r>
    </w:p>
  </w:endnote>
  <w:endnote w:type="continuationSeparator" w:id="0">
    <w:p w14:paraId="1FD63A21" w14:textId="77777777" w:rsidR="009C2F14" w:rsidRDefault="009C2F14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9BFC" w14:textId="77777777" w:rsidR="0029031A" w:rsidRPr="008F15BC" w:rsidRDefault="0029031A" w:rsidP="0029031A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A5C3C17" w14:textId="3FFD7478" w:rsidR="00631FAF" w:rsidRDefault="0029031A" w:rsidP="0029031A">
    <w:pPr>
      <w:pStyle w:val="Sinespaciado"/>
      <w:jc w:val="center"/>
      <w:rPr>
        <w:rFonts w:ascii="Times New Roman" w:hAnsi="Times New Roman" w:cs="Times New Roman"/>
        <w:color w:val="0070C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F0D9" w14:textId="77777777" w:rsidR="009C2F14" w:rsidRDefault="009C2F14" w:rsidP="00631FAF">
      <w:r>
        <w:separator/>
      </w:r>
    </w:p>
  </w:footnote>
  <w:footnote w:type="continuationSeparator" w:id="0">
    <w:p w14:paraId="4586C15A" w14:textId="77777777" w:rsidR="009C2F14" w:rsidRDefault="009C2F14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AC" w14:textId="52EE39CA" w:rsidR="00631FAF" w:rsidRDefault="0029031A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B40A921" wp14:editId="27EF1F0D">
          <wp:simplePos x="0" y="0"/>
          <wp:positionH relativeFrom="margin">
            <wp:posOffset>-104775</wp:posOffset>
          </wp:positionH>
          <wp:positionV relativeFrom="margin">
            <wp:posOffset>-995680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45BD06" w14:textId="3848CE11" w:rsidR="00631FAF" w:rsidRDefault="00631FAF" w:rsidP="00631FAF">
    <w:pPr>
      <w:pStyle w:val="NormalWeb"/>
      <w:spacing w:before="0" w:beforeAutospacing="0" w:after="0" w:afterAutospacing="0"/>
    </w:pPr>
    <w:r>
      <w:t xml:space="preserve"> </w:t>
    </w:r>
  </w:p>
  <w:p w14:paraId="31718784" w14:textId="16DED52F" w:rsidR="00631FAF" w:rsidRDefault="00631FAF" w:rsidP="00631FAF">
    <w:pPr>
      <w:pStyle w:val="NormalWeb"/>
      <w:spacing w:before="0" w:beforeAutospacing="0" w:after="0" w:afterAutospacing="0"/>
    </w:pPr>
  </w:p>
  <w:p w14:paraId="5730D4BA" w14:textId="46FB67F2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4083E"/>
    <w:rsid w:val="00041686"/>
    <w:rsid w:val="00041E85"/>
    <w:rsid w:val="00063E88"/>
    <w:rsid w:val="000778DC"/>
    <w:rsid w:val="0008339A"/>
    <w:rsid w:val="00095CE4"/>
    <w:rsid w:val="000C41AC"/>
    <w:rsid w:val="000C42E9"/>
    <w:rsid w:val="000C4FC8"/>
    <w:rsid w:val="00111C1C"/>
    <w:rsid w:val="0015572D"/>
    <w:rsid w:val="00172364"/>
    <w:rsid w:val="001925EF"/>
    <w:rsid w:val="001B451A"/>
    <w:rsid w:val="001D57A1"/>
    <w:rsid w:val="001E7B83"/>
    <w:rsid w:val="00264511"/>
    <w:rsid w:val="0029031A"/>
    <w:rsid w:val="00300173"/>
    <w:rsid w:val="00310BD1"/>
    <w:rsid w:val="00327F7B"/>
    <w:rsid w:val="003869B5"/>
    <w:rsid w:val="003A25B7"/>
    <w:rsid w:val="003B5FB8"/>
    <w:rsid w:val="003B7DA6"/>
    <w:rsid w:val="003C37E8"/>
    <w:rsid w:val="003C3EE0"/>
    <w:rsid w:val="00442265"/>
    <w:rsid w:val="004507A0"/>
    <w:rsid w:val="004747CD"/>
    <w:rsid w:val="00482711"/>
    <w:rsid w:val="004C0EF3"/>
    <w:rsid w:val="004C3FDE"/>
    <w:rsid w:val="00524C1C"/>
    <w:rsid w:val="00550A10"/>
    <w:rsid w:val="00572EFA"/>
    <w:rsid w:val="00576CD1"/>
    <w:rsid w:val="0058517F"/>
    <w:rsid w:val="005E43C9"/>
    <w:rsid w:val="00631FAF"/>
    <w:rsid w:val="00637F17"/>
    <w:rsid w:val="006409D1"/>
    <w:rsid w:val="006C4582"/>
    <w:rsid w:val="006F783C"/>
    <w:rsid w:val="007743A5"/>
    <w:rsid w:val="008C356D"/>
    <w:rsid w:val="008D1B12"/>
    <w:rsid w:val="008D2181"/>
    <w:rsid w:val="008D5DBC"/>
    <w:rsid w:val="008E5812"/>
    <w:rsid w:val="009623B0"/>
    <w:rsid w:val="009824D8"/>
    <w:rsid w:val="009A00AE"/>
    <w:rsid w:val="009A67C4"/>
    <w:rsid w:val="009B60D6"/>
    <w:rsid w:val="009C2F14"/>
    <w:rsid w:val="009F28CF"/>
    <w:rsid w:val="00A31BCC"/>
    <w:rsid w:val="00A50E33"/>
    <w:rsid w:val="00A57F50"/>
    <w:rsid w:val="00A95B85"/>
    <w:rsid w:val="00AA69BA"/>
    <w:rsid w:val="00AE4B15"/>
    <w:rsid w:val="00AE75B2"/>
    <w:rsid w:val="00B168D6"/>
    <w:rsid w:val="00B20584"/>
    <w:rsid w:val="00B32658"/>
    <w:rsid w:val="00B54456"/>
    <w:rsid w:val="00B66973"/>
    <w:rsid w:val="00C0767F"/>
    <w:rsid w:val="00C7781C"/>
    <w:rsid w:val="00CC03F7"/>
    <w:rsid w:val="00CC5018"/>
    <w:rsid w:val="00CD7E2B"/>
    <w:rsid w:val="00D35241"/>
    <w:rsid w:val="00D62F32"/>
    <w:rsid w:val="00E81A1F"/>
    <w:rsid w:val="00EA02B6"/>
    <w:rsid w:val="00EC2A0E"/>
    <w:rsid w:val="00F0551B"/>
    <w:rsid w:val="00F31238"/>
    <w:rsid w:val="00F60397"/>
    <w:rsid w:val="00F60507"/>
    <w:rsid w:val="00F7197F"/>
    <w:rsid w:val="00F84D5E"/>
    <w:rsid w:val="00F94D45"/>
    <w:rsid w:val="00FB168A"/>
    <w:rsid w:val="00FC3B30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29031A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9031A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2026-04-06T16:18:00Z</cp:lastPrinted>
  <dcterms:created xsi:type="dcterms:W3CDTF">2026-04-06T16:18:00Z</dcterms:created>
  <dcterms:modified xsi:type="dcterms:W3CDTF">2026-04-06T16:18:00Z</dcterms:modified>
</cp:coreProperties>
</file>